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109ED" w14:textId="77777777" w:rsidR="00611F22" w:rsidRPr="00611F22" w:rsidRDefault="00611F22" w:rsidP="00611F22">
      <w:pPr>
        <w:jc w:val="both"/>
      </w:pPr>
    </w:p>
    <w:p w14:paraId="5406862A" w14:textId="5B4098C4" w:rsidR="00611F22" w:rsidRPr="00611F22" w:rsidRDefault="00611F22" w:rsidP="00611F22">
      <w:pPr>
        <w:jc w:val="center"/>
      </w:pPr>
      <w:r w:rsidRPr="00611F22">
        <w:rPr>
          <w:b/>
          <w:bCs/>
        </w:rPr>
        <w:t>UMOWA NR E.2110..2021</w:t>
      </w:r>
    </w:p>
    <w:p w14:paraId="1955D486" w14:textId="77777777" w:rsidR="00611F22" w:rsidRPr="00611F22" w:rsidRDefault="00611F22" w:rsidP="00611F22">
      <w:pPr>
        <w:jc w:val="both"/>
      </w:pPr>
      <w:r w:rsidRPr="00611F22">
        <w:rPr>
          <w:b/>
          <w:bCs/>
        </w:rPr>
        <w:t xml:space="preserve">zawarta w dniu ……… r w </w:t>
      </w:r>
      <w:proofErr w:type="spellStart"/>
      <w:r w:rsidRPr="00611F22">
        <w:rPr>
          <w:b/>
          <w:bCs/>
        </w:rPr>
        <w:t>Chrośnie</w:t>
      </w:r>
      <w:proofErr w:type="spellEnd"/>
      <w:r w:rsidRPr="00611F22">
        <w:rPr>
          <w:b/>
          <w:bCs/>
        </w:rPr>
        <w:t xml:space="preserve"> </w:t>
      </w:r>
    </w:p>
    <w:p w14:paraId="0CC6D54D" w14:textId="77777777" w:rsidR="00611F22" w:rsidRPr="00611F22" w:rsidRDefault="00611F22" w:rsidP="00611F22">
      <w:pPr>
        <w:jc w:val="both"/>
      </w:pPr>
      <w:r w:rsidRPr="00611F22">
        <w:t xml:space="preserve">pomiędzy: </w:t>
      </w:r>
    </w:p>
    <w:p w14:paraId="4A0AD6F1" w14:textId="482E095E" w:rsidR="00611F22" w:rsidRPr="00611F22" w:rsidRDefault="00611F22" w:rsidP="00611F22">
      <w:pPr>
        <w:jc w:val="both"/>
      </w:pPr>
      <w:r w:rsidRPr="00611F22">
        <w:t xml:space="preserve">Skarbem Państwa Państwowym Gospodarstwem Leśnym Lasy Państwowe Nadleśnictwem Kutno z siedzibą w </w:t>
      </w:r>
      <w:proofErr w:type="spellStart"/>
      <w:r w:rsidRPr="00611F22">
        <w:t>Chrośnie</w:t>
      </w:r>
      <w:proofErr w:type="spellEnd"/>
      <w:r w:rsidRPr="00611F22">
        <w:t xml:space="preserve">, 99 – 306 Łanięta NIP 775-001-37-43 </w:t>
      </w:r>
      <w:r>
        <w:t xml:space="preserve">, </w:t>
      </w:r>
      <w:r w:rsidRPr="00611F22">
        <w:t xml:space="preserve">REGON 610021961 w imieniu którego działa Nadleśniczy Młynarczyk, zwanym w dalszej części umowy Zamawiającym </w:t>
      </w:r>
    </w:p>
    <w:p w14:paraId="1CE4B11F" w14:textId="77777777" w:rsidR="00611F22" w:rsidRPr="00611F22" w:rsidRDefault="00611F22" w:rsidP="00611F22">
      <w:pPr>
        <w:jc w:val="both"/>
      </w:pPr>
      <w:r w:rsidRPr="00611F22">
        <w:t xml:space="preserve">a prowadzącą działalność na podstawie wpisu do ewidencji </w:t>
      </w:r>
      <w:proofErr w:type="spellStart"/>
      <w:r w:rsidRPr="00611F22">
        <w:t>CEiDG</w:t>
      </w:r>
      <w:proofErr w:type="spellEnd"/>
      <w:r w:rsidRPr="00611F22">
        <w:t xml:space="preserve"> pod nazwą , NIP REGON zwanym w dalszej części umowy Wykonawcą </w:t>
      </w:r>
    </w:p>
    <w:p w14:paraId="0C6BB660" w14:textId="77777777" w:rsidR="00611F22" w:rsidRPr="00611F22" w:rsidRDefault="00611F22" w:rsidP="00611F22">
      <w:pPr>
        <w:jc w:val="both"/>
      </w:pPr>
      <w:r w:rsidRPr="00611F22">
        <w:t xml:space="preserve">W rezultacie dokonania przez Zamawiającego wyboru oferty została zawarta umowa o następującej treści: </w:t>
      </w:r>
    </w:p>
    <w:p w14:paraId="1B4038A0" w14:textId="292A2481" w:rsidR="00611F22" w:rsidRPr="00611F22" w:rsidRDefault="00611F22" w:rsidP="00611F22">
      <w:pPr>
        <w:jc w:val="center"/>
      </w:pPr>
      <w:r w:rsidRPr="00611F22">
        <w:t>§ 1</w:t>
      </w:r>
    </w:p>
    <w:p w14:paraId="09C90B00" w14:textId="77777777" w:rsidR="00611F22" w:rsidRPr="00611F22" w:rsidRDefault="00611F22" w:rsidP="00611F22">
      <w:pPr>
        <w:jc w:val="both"/>
      </w:pPr>
      <w:r w:rsidRPr="00611F22">
        <w:t xml:space="preserve">1. Zamawiający powierza, a Wykonawca przejmuje do realizacji i zobowiązuje się do wykonania prac polegających na bieżącym sprzątaniu i utrzymaniu w czystości pomieszczeń biurowych w Nadleśnictwie , sprzątaniu budynku wielofunkcyjnego oraz pokoju gościnnego , w szczególności: </w:t>
      </w:r>
    </w:p>
    <w:p w14:paraId="00B7AD4F" w14:textId="77777777" w:rsidR="00611F22" w:rsidRPr="00611F22" w:rsidRDefault="00611F22" w:rsidP="00611F22">
      <w:pPr>
        <w:jc w:val="both"/>
      </w:pPr>
      <w:r w:rsidRPr="00611F22">
        <w:t xml:space="preserve">1. W pomieszczeniach biurowych: </w:t>
      </w:r>
    </w:p>
    <w:p w14:paraId="21806CEB" w14:textId="77777777" w:rsidR="00611F22" w:rsidRPr="00611F22" w:rsidRDefault="00611F22" w:rsidP="00611F22">
      <w:pPr>
        <w:jc w:val="both"/>
      </w:pPr>
      <w:r w:rsidRPr="00611F22">
        <w:t xml:space="preserve"> - mycie podłóg- codziennie </w:t>
      </w:r>
    </w:p>
    <w:p w14:paraId="56DF3635" w14:textId="77777777" w:rsidR="00611F22" w:rsidRPr="00611F22" w:rsidRDefault="00611F22" w:rsidP="00611F22">
      <w:pPr>
        <w:jc w:val="both"/>
      </w:pPr>
      <w:r w:rsidRPr="00611F22">
        <w:t xml:space="preserve"> Konserwacja podłóg ( w pomieszczeniach z podłogą z paneli lub wykładziny PCV)- najmniej 1 raz w tygodniu </w:t>
      </w:r>
    </w:p>
    <w:p w14:paraId="4C2F757E" w14:textId="77777777" w:rsidR="00611F22" w:rsidRPr="00611F22" w:rsidRDefault="00611F22" w:rsidP="00611F22">
      <w:pPr>
        <w:jc w:val="both"/>
      </w:pPr>
      <w:r w:rsidRPr="00611F22">
        <w:t xml:space="preserve"> Odkurzanie wykładzin dywanowych – codziennie </w:t>
      </w:r>
    </w:p>
    <w:p w14:paraId="53BB4A06" w14:textId="77777777" w:rsidR="00611F22" w:rsidRPr="00611F22" w:rsidRDefault="00611F22" w:rsidP="00611F22">
      <w:pPr>
        <w:jc w:val="both"/>
      </w:pPr>
      <w:r w:rsidRPr="00611F22">
        <w:t xml:space="preserve"> Ścieranie kurzu i konserwacja mebli – codziennie </w:t>
      </w:r>
    </w:p>
    <w:p w14:paraId="5313AD8F" w14:textId="77777777" w:rsidR="00611F22" w:rsidRPr="00611F22" w:rsidRDefault="00611F22" w:rsidP="00611F22">
      <w:pPr>
        <w:jc w:val="both"/>
      </w:pPr>
      <w:r w:rsidRPr="00611F22">
        <w:t xml:space="preserve"> Opróżnianie koszy na śmieci, usuwanie kartonów i innych przygotowanych do usunięcia śmieci – codziennie </w:t>
      </w:r>
    </w:p>
    <w:p w14:paraId="34F61793" w14:textId="77777777" w:rsidR="00611F22" w:rsidRPr="00611F22" w:rsidRDefault="00611F22" w:rsidP="00611F22">
      <w:pPr>
        <w:jc w:val="both"/>
      </w:pPr>
      <w:r w:rsidRPr="00611F22">
        <w:t xml:space="preserve"> Czyszczenie tapicerki meblowej i pranie wykładzin podłogowych – w miarę potrzeb Zamawiającego </w:t>
      </w:r>
    </w:p>
    <w:p w14:paraId="5FF326F6" w14:textId="77777777" w:rsidR="00611F22" w:rsidRPr="00611F22" w:rsidRDefault="00611F22" w:rsidP="00611F22">
      <w:pPr>
        <w:jc w:val="both"/>
      </w:pPr>
      <w:r w:rsidRPr="00611F22">
        <w:t xml:space="preserve"> Czyszczenie rolet – w miarę potrzeb </w:t>
      </w:r>
    </w:p>
    <w:p w14:paraId="0E2A8CED" w14:textId="77777777" w:rsidR="00611F22" w:rsidRPr="00611F22" w:rsidRDefault="00611F22" w:rsidP="00611F22">
      <w:pPr>
        <w:jc w:val="both"/>
      </w:pPr>
      <w:r w:rsidRPr="00611F22">
        <w:t xml:space="preserve"> Czyszczenie lamp sufitowych – najmniej raz w miesiącu </w:t>
      </w:r>
    </w:p>
    <w:p w14:paraId="116D269C" w14:textId="77777777" w:rsidR="00611F22" w:rsidRPr="00611F22" w:rsidRDefault="00611F22" w:rsidP="00611F22">
      <w:pPr>
        <w:jc w:val="both"/>
      </w:pPr>
      <w:r w:rsidRPr="00611F22">
        <w:t xml:space="preserve"> Mycie okien – w miarę potrzeb </w:t>
      </w:r>
    </w:p>
    <w:p w14:paraId="236EDF3A" w14:textId="77777777" w:rsidR="00611F22" w:rsidRPr="00611F22" w:rsidRDefault="00611F22" w:rsidP="00611F22">
      <w:pPr>
        <w:jc w:val="both"/>
      </w:pPr>
      <w:r w:rsidRPr="00611F22">
        <w:t xml:space="preserve"> Sprzątanie pomieszczenia kuchennego – w miarę potrzeb </w:t>
      </w:r>
    </w:p>
    <w:p w14:paraId="6F768285" w14:textId="77777777" w:rsidR="00611F22" w:rsidRPr="00611F22" w:rsidRDefault="00611F22" w:rsidP="00611F22">
      <w:pPr>
        <w:jc w:val="both"/>
      </w:pPr>
      <w:r w:rsidRPr="00611F22">
        <w:t xml:space="preserve"> Sprzątanie pomieszczenia kotłowni – w miarę potrzeb </w:t>
      </w:r>
    </w:p>
    <w:p w14:paraId="307A08FA" w14:textId="77777777" w:rsidR="00611F22" w:rsidRPr="00611F22" w:rsidRDefault="00611F22" w:rsidP="00611F22">
      <w:pPr>
        <w:jc w:val="both"/>
      </w:pPr>
      <w:r w:rsidRPr="00611F22">
        <w:t xml:space="preserve">2. W ciągach komunikacyjnych </w:t>
      </w:r>
    </w:p>
    <w:p w14:paraId="54B71E95" w14:textId="77777777" w:rsidR="00611F22" w:rsidRPr="00611F22" w:rsidRDefault="00611F22" w:rsidP="00611F22">
      <w:pPr>
        <w:jc w:val="both"/>
      </w:pPr>
      <w:r w:rsidRPr="00611F22">
        <w:t xml:space="preserve"> Mycie i konserwacja posadzek i schodów – codziennie </w:t>
      </w:r>
    </w:p>
    <w:p w14:paraId="101D2A13" w14:textId="77777777" w:rsidR="00611F22" w:rsidRPr="00611F22" w:rsidRDefault="00611F22" w:rsidP="00611F22">
      <w:pPr>
        <w:jc w:val="both"/>
      </w:pPr>
      <w:r w:rsidRPr="00611F22">
        <w:lastRenderedPageBreak/>
        <w:t xml:space="preserve"> Mycie drzwi – nie rzadziej niż raz w tygodniu </w:t>
      </w:r>
    </w:p>
    <w:p w14:paraId="49E3DC9D" w14:textId="77777777" w:rsidR="00611F22" w:rsidRPr="00611F22" w:rsidRDefault="00611F22" w:rsidP="00611F22">
      <w:pPr>
        <w:jc w:val="both"/>
      </w:pPr>
      <w:r w:rsidRPr="00611F22">
        <w:t xml:space="preserve">3. W toaletach </w:t>
      </w:r>
    </w:p>
    <w:p w14:paraId="45935857" w14:textId="77777777" w:rsidR="00611F22" w:rsidRPr="00611F22" w:rsidRDefault="00611F22" w:rsidP="00611F22">
      <w:pPr>
        <w:jc w:val="both"/>
      </w:pPr>
      <w:r w:rsidRPr="00611F22">
        <w:t xml:space="preserve"> Mycie i konserwacja posadzek – codziennie </w:t>
      </w:r>
    </w:p>
    <w:p w14:paraId="40B0CB43" w14:textId="77777777" w:rsidR="00611F22" w:rsidRPr="00611F22" w:rsidRDefault="00611F22" w:rsidP="00611F22">
      <w:pPr>
        <w:jc w:val="both"/>
      </w:pPr>
    </w:p>
    <w:p w14:paraId="59729205" w14:textId="77777777" w:rsidR="00611F22" w:rsidRPr="00611F22" w:rsidRDefault="00611F22" w:rsidP="00611F22">
      <w:pPr>
        <w:jc w:val="both"/>
      </w:pPr>
      <w:r w:rsidRPr="00611F22">
        <w:t xml:space="preserve">Mycie płytek ściennych i drzwi – nie rzadziej niż raz w tygodniu </w:t>
      </w:r>
    </w:p>
    <w:p w14:paraId="1B58AB00" w14:textId="77777777" w:rsidR="00611F22" w:rsidRPr="00611F22" w:rsidRDefault="00611F22" w:rsidP="00611F22">
      <w:pPr>
        <w:jc w:val="both"/>
      </w:pPr>
      <w:r w:rsidRPr="00611F22">
        <w:t xml:space="preserve"> Czyszczenie urządzeń sanitarnych, pojemników na mydło, papier- codziennie </w:t>
      </w:r>
    </w:p>
    <w:p w14:paraId="33A4E908" w14:textId="77777777" w:rsidR="00611F22" w:rsidRPr="00611F22" w:rsidRDefault="00611F22" w:rsidP="00611F22">
      <w:pPr>
        <w:jc w:val="both"/>
      </w:pPr>
      <w:r w:rsidRPr="00611F22">
        <w:t xml:space="preserve"> Czyszczenie luster i baterii umywalkowych – codziennie </w:t>
      </w:r>
    </w:p>
    <w:p w14:paraId="588C9D10" w14:textId="77777777" w:rsidR="00611F22" w:rsidRPr="00611F22" w:rsidRDefault="00611F22" w:rsidP="00611F22">
      <w:pPr>
        <w:jc w:val="both"/>
      </w:pPr>
      <w:r w:rsidRPr="00611F22">
        <w:t xml:space="preserve"> Opróżnianie koszy na śmieci i wymiana worków – codziennie </w:t>
      </w:r>
    </w:p>
    <w:p w14:paraId="257261C1" w14:textId="77777777" w:rsidR="00611F22" w:rsidRPr="00611F22" w:rsidRDefault="00611F22" w:rsidP="00611F22">
      <w:pPr>
        <w:jc w:val="both"/>
      </w:pPr>
      <w:r w:rsidRPr="00611F22">
        <w:t xml:space="preserve"> Uzupełnianie kostek zapachowych i czyszczących w urządzeniach sanitarnych – w miarę potrzeb. </w:t>
      </w:r>
    </w:p>
    <w:p w14:paraId="301CF504" w14:textId="77777777" w:rsidR="00611F22" w:rsidRPr="00611F22" w:rsidRDefault="00611F22" w:rsidP="00611F22">
      <w:pPr>
        <w:jc w:val="both"/>
      </w:pPr>
      <w:r w:rsidRPr="00611F22">
        <w:t xml:space="preserve">4. Sprzątanie raz w miesiącu, a w przypadku dodatkowych potrzeb na zlecenie zamawiającego </w:t>
      </w:r>
    </w:p>
    <w:p w14:paraId="61F0745E" w14:textId="77777777" w:rsidR="00611F22" w:rsidRPr="00611F22" w:rsidRDefault="00611F22" w:rsidP="00611F22">
      <w:pPr>
        <w:jc w:val="both"/>
      </w:pPr>
      <w:r w:rsidRPr="00611F22">
        <w:t xml:space="preserve">5. Zamawiający zapewni Wykonawcy wszystkie środki potrzebne do wykonania przedmiotu umowy. </w:t>
      </w:r>
    </w:p>
    <w:p w14:paraId="60AD12C9" w14:textId="77777777" w:rsidR="00611F22" w:rsidRPr="00611F22" w:rsidRDefault="00611F22" w:rsidP="00611F22">
      <w:pPr>
        <w:jc w:val="both"/>
      </w:pPr>
    </w:p>
    <w:p w14:paraId="6AB6A4A6" w14:textId="50C73C08" w:rsidR="00611F22" w:rsidRPr="00611F22" w:rsidRDefault="00611F22" w:rsidP="00611F22">
      <w:pPr>
        <w:jc w:val="center"/>
      </w:pPr>
      <w:r w:rsidRPr="00611F22">
        <w:t>§ 2</w:t>
      </w:r>
    </w:p>
    <w:p w14:paraId="7BD76944" w14:textId="77777777" w:rsidR="00611F22" w:rsidRPr="00611F22" w:rsidRDefault="00611F22" w:rsidP="00611F22">
      <w:pPr>
        <w:jc w:val="both"/>
      </w:pPr>
      <w:r w:rsidRPr="00611F22">
        <w:t xml:space="preserve">1. Wykonawca zobowiązuje się do wykonywania przedmiotu umowy w terminie od dnia 01.03.2021 do dnia 28.02.2023. </w:t>
      </w:r>
    </w:p>
    <w:p w14:paraId="11EE444D" w14:textId="77777777" w:rsidR="00611F22" w:rsidRPr="00611F22" w:rsidRDefault="00611F22" w:rsidP="00611F22">
      <w:pPr>
        <w:jc w:val="both"/>
      </w:pPr>
      <w:r w:rsidRPr="00611F22">
        <w:t xml:space="preserve">2. Wykonawca zobowiązuje się do: </w:t>
      </w:r>
    </w:p>
    <w:p w14:paraId="7CBEF557" w14:textId="77777777" w:rsidR="00611F22" w:rsidRPr="00611F22" w:rsidRDefault="00611F22" w:rsidP="00611F22">
      <w:pPr>
        <w:jc w:val="both"/>
      </w:pPr>
      <w:r w:rsidRPr="00611F22">
        <w:t xml:space="preserve"> Pełnego zabezpieczenia po godzinie 1500pomieszczeń biurowych i towarzyszących tj. zamykanie bram, drzwi, okien, </w:t>
      </w:r>
    </w:p>
    <w:p w14:paraId="44D713B9" w14:textId="77777777" w:rsidR="00611F22" w:rsidRPr="00611F22" w:rsidRDefault="00611F22" w:rsidP="00611F22">
      <w:pPr>
        <w:jc w:val="both"/>
      </w:pPr>
      <w:r w:rsidRPr="00611F22">
        <w:t xml:space="preserve"> Zakaz wstępu osobom postronnym na teren biura oraz zaplecze Nadleśnictwa </w:t>
      </w:r>
    </w:p>
    <w:p w14:paraId="0A1C89A2" w14:textId="77777777" w:rsidR="00611F22" w:rsidRPr="00611F22" w:rsidRDefault="00611F22" w:rsidP="00611F22">
      <w:pPr>
        <w:jc w:val="both"/>
      </w:pPr>
      <w:r w:rsidRPr="00611F22">
        <w:t> Przestrzegania obowiązujących zasad i przepisów bhp, p-</w:t>
      </w:r>
      <w:proofErr w:type="spellStart"/>
      <w:r w:rsidRPr="00611F22">
        <w:t>poż</w:t>
      </w:r>
      <w:proofErr w:type="spellEnd"/>
      <w:r w:rsidRPr="00611F22">
        <w:t xml:space="preserve">. </w:t>
      </w:r>
    </w:p>
    <w:p w14:paraId="03D8D523" w14:textId="77777777" w:rsidR="00611F22" w:rsidRPr="00611F22" w:rsidRDefault="00611F22" w:rsidP="00611F22">
      <w:pPr>
        <w:jc w:val="both"/>
      </w:pPr>
    </w:p>
    <w:p w14:paraId="3075458E" w14:textId="0656F094" w:rsidR="00611F22" w:rsidRPr="00611F22" w:rsidRDefault="00611F22" w:rsidP="00611F22">
      <w:pPr>
        <w:jc w:val="center"/>
      </w:pPr>
      <w:r w:rsidRPr="00611F22">
        <w:t>§ 3</w:t>
      </w:r>
    </w:p>
    <w:p w14:paraId="1DFA2803" w14:textId="77777777" w:rsidR="00611F22" w:rsidRPr="00611F22" w:rsidRDefault="00611F22" w:rsidP="00611F22">
      <w:pPr>
        <w:jc w:val="both"/>
      </w:pPr>
      <w:r w:rsidRPr="00611F22">
        <w:t xml:space="preserve">1. Za wykonane czynności wymienione w § 1 Wykonawca otrzyma wynagrodzenie w wysokości …… zł za miesięcznie (słownie …………… złotych). </w:t>
      </w:r>
    </w:p>
    <w:p w14:paraId="20DDC33F" w14:textId="77777777" w:rsidR="00611F22" w:rsidRPr="00611F22" w:rsidRDefault="00611F22" w:rsidP="00611F22">
      <w:pPr>
        <w:jc w:val="both"/>
      </w:pPr>
      <w:r w:rsidRPr="00611F22">
        <w:t xml:space="preserve">2. W stawce wynagrodzenia mieści się obowiązujący podatek VAT. </w:t>
      </w:r>
    </w:p>
    <w:p w14:paraId="76981EA7" w14:textId="77777777" w:rsidR="00611F22" w:rsidRPr="00611F22" w:rsidRDefault="00611F22" w:rsidP="00611F22">
      <w:pPr>
        <w:jc w:val="both"/>
      </w:pPr>
      <w:r w:rsidRPr="00611F22">
        <w:t xml:space="preserve">3. Dane do faktury: Nadleśnictwo Kutno z/s w </w:t>
      </w:r>
      <w:proofErr w:type="spellStart"/>
      <w:r w:rsidRPr="00611F22">
        <w:t>Chrośnie</w:t>
      </w:r>
      <w:proofErr w:type="spellEnd"/>
      <w:r w:rsidRPr="00611F22">
        <w:t xml:space="preserve">, Chrosno 13 , 99-306 Łanięta, NIP 775 001 37 43 </w:t>
      </w:r>
    </w:p>
    <w:p w14:paraId="44DCD38B" w14:textId="77777777" w:rsidR="00611F22" w:rsidRPr="00611F22" w:rsidRDefault="00611F22" w:rsidP="00611F22">
      <w:pPr>
        <w:jc w:val="both"/>
      </w:pPr>
    </w:p>
    <w:p w14:paraId="66AC6478" w14:textId="5057FFEF" w:rsidR="00611F22" w:rsidRPr="00611F22" w:rsidRDefault="00611F22" w:rsidP="00611F22">
      <w:pPr>
        <w:jc w:val="center"/>
      </w:pPr>
      <w:r w:rsidRPr="00611F22">
        <w:t>§ 4</w:t>
      </w:r>
    </w:p>
    <w:p w14:paraId="7E973BC9" w14:textId="77777777" w:rsidR="00611F22" w:rsidRPr="00611F22" w:rsidRDefault="00611F22" w:rsidP="00611F22">
      <w:pPr>
        <w:jc w:val="both"/>
      </w:pPr>
      <w:r w:rsidRPr="00611F22">
        <w:lastRenderedPageBreak/>
        <w:t xml:space="preserve">Roboty dodatkowe mogą być wykonane za zgodą obu stron. </w:t>
      </w:r>
    </w:p>
    <w:p w14:paraId="0ADD9951" w14:textId="5B024711" w:rsidR="00611F22" w:rsidRPr="00611F22" w:rsidRDefault="00611F22" w:rsidP="00611F22">
      <w:pPr>
        <w:jc w:val="center"/>
      </w:pPr>
      <w:r w:rsidRPr="00611F22">
        <w:t>§ 5</w:t>
      </w:r>
    </w:p>
    <w:p w14:paraId="724F5F50" w14:textId="77777777" w:rsidR="00611F22" w:rsidRPr="00611F22" w:rsidRDefault="00611F22" w:rsidP="00611F22">
      <w:pPr>
        <w:jc w:val="both"/>
      </w:pPr>
      <w:r w:rsidRPr="00611F22">
        <w:t xml:space="preserve">1. Płatności za wykonanie prac określonych w §1 dokonywane będą w oparciu o nadesłaną przez Wykonawcę fakturę, w terminie do 7 dnia miesiąca przypadającego po miesiącu, którego dotyczy rozliczenie. </w:t>
      </w:r>
    </w:p>
    <w:p w14:paraId="375CECCA" w14:textId="016D4FD1" w:rsidR="00611F22" w:rsidRPr="00611F22" w:rsidRDefault="00611F22" w:rsidP="00611F22">
      <w:pPr>
        <w:jc w:val="both"/>
      </w:pPr>
      <w:r w:rsidRPr="00611F22">
        <w:t xml:space="preserve">2. Wypłata wynagrodzenia, o którym mowa w §3 może zostać wstrzymana w wypadku stwierdzenia przez Zamawiającego usterek w wykonaniu przedmiotu umowy, do czasu ich usunięcia. </w:t>
      </w:r>
    </w:p>
    <w:p w14:paraId="02F4D515" w14:textId="77777777" w:rsidR="00611F22" w:rsidRPr="00611F22" w:rsidRDefault="00611F22" w:rsidP="00611F22">
      <w:pPr>
        <w:jc w:val="both"/>
      </w:pPr>
      <w:r w:rsidRPr="00611F22">
        <w:t xml:space="preserve">3. Należność płatna przelewem na konto wskazane przez Wykonawcę. </w:t>
      </w:r>
    </w:p>
    <w:p w14:paraId="059F35FD" w14:textId="77777777" w:rsidR="00611F22" w:rsidRPr="00611F22" w:rsidRDefault="00611F22" w:rsidP="00611F22">
      <w:pPr>
        <w:jc w:val="both"/>
      </w:pPr>
    </w:p>
    <w:p w14:paraId="47E6D698" w14:textId="599BA2F9" w:rsidR="00611F22" w:rsidRPr="00611F22" w:rsidRDefault="00611F22" w:rsidP="00611F22">
      <w:pPr>
        <w:jc w:val="center"/>
      </w:pPr>
      <w:r w:rsidRPr="00611F22">
        <w:t>§ 6</w:t>
      </w:r>
    </w:p>
    <w:p w14:paraId="7DC37214" w14:textId="77777777" w:rsidR="00611F22" w:rsidRPr="00611F22" w:rsidRDefault="00611F22" w:rsidP="00611F22">
      <w:pPr>
        <w:jc w:val="both"/>
      </w:pPr>
      <w:r w:rsidRPr="00611F22">
        <w:t xml:space="preserve">1. W sprawach nie unormowanych niniejszą umową mają zastosowanie przepisy Kodeksu Cywilnego </w:t>
      </w:r>
    </w:p>
    <w:p w14:paraId="4DFC5743" w14:textId="77777777" w:rsidR="00611F22" w:rsidRPr="00611F22" w:rsidRDefault="00611F22" w:rsidP="00611F22">
      <w:pPr>
        <w:jc w:val="both"/>
      </w:pPr>
      <w:r w:rsidRPr="00611F22">
        <w:t xml:space="preserve">2. Wykonawca, bez pisemnej zgody Zamawiającego nie może dokonywać żadnych cesji związanych z realizacją umowy. </w:t>
      </w:r>
    </w:p>
    <w:p w14:paraId="64AC71B1" w14:textId="77777777" w:rsidR="00611F22" w:rsidRPr="00611F22" w:rsidRDefault="00611F22" w:rsidP="00611F22">
      <w:pPr>
        <w:jc w:val="both"/>
      </w:pPr>
      <w:r w:rsidRPr="00611F22">
        <w:t xml:space="preserve">3. wszelkie zmiany i uzupełnienia niniejszej umowy wymagają formy pisemnej pod rygorem nieważności. </w:t>
      </w:r>
    </w:p>
    <w:p w14:paraId="469270A9" w14:textId="77777777" w:rsidR="00611F22" w:rsidRPr="00611F22" w:rsidRDefault="00611F22" w:rsidP="00611F22">
      <w:pPr>
        <w:jc w:val="both"/>
      </w:pPr>
      <w:r w:rsidRPr="00611F22">
        <w:t xml:space="preserve">4. Każda ze stron może wypowiedzieć umowę za jednomiesięcznym okresem wypowiedzenia dokonanym na piśmie. </w:t>
      </w:r>
    </w:p>
    <w:p w14:paraId="7AF8E9AB" w14:textId="77777777" w:rsidR="00611F22" w:rsidRPr="00611F22" w:rsidRDefault="00611F22" w:rsidP="00611F22">
      <w:pPr>
        <w:jc w:val="both"/>
      </w:pPr>
      <w:r w:rsidRPr="00611F22">
        <w:t xml:space="preserve">5. Wszelkie spory wynikłe na tle stosowania postanowień niniejszej umowy rozstrzygane będą w drodze negocjacji, a w razie ich nieskuteczności przez sąd właściwy wg siedziby Zamawiającego. </w:t>
      </w:r>
    </w:p>
    <w:p w14:paraId="3A294300" w14:textId="77777777" w:rsidR="00611F22" w:rsidRPr="00611F22" w:rsidRDefault="00611F22" w:rsidP="00611F22">
      <w:pPr>
        <w:jc w:val="both"/>
      </w:pPr>
      <w:r w:rsidRPr="00611F22">
        <w:t xml:space="preserve">6. Umowę sporządzono w dwóch jednobrzmiących egzemplarzach, po jednym dla każdej ze stron. </w:t>
      </w:r>
    </w:p>
    <w:p w14:paraId="5BFC36D5" w14:textId="77777777" w:rsidR="00611F22" w:rsidRPr="00611F22" w:rsidRDefault="00611F22" w:rsidP="00611F22">
      <w:pPr>
        <w:jc w:val="both"/>
      </w:pPr>
    </w:p>
    <w:p w14:paraId="63D7DF93" w14:textId="58D4B2B4" w:rsidR="001D36A0" w:rsidRDefault="00611F22" w:rsidP="00611F22">
      <w:pPr>
        <w:jc w:val="both"/>
      </w:pPr>
      <w:r w:rsidRPr="00611F22">
        <w:t xml:space="preserve">ZAMAWAJĄCY </w:t>
      </w:r>
      <w:r>
        <w:t xml:space="preserve">                                                                                                                   </w:t>
      </w:r>
      <w:r w:rsidRPr="00611F22">
        <w:t>WYKONAWCA</w:t>
      </w:r>
    </w:p>
    <w:sectPr w:rsidR="001D3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4418C"/>
    <w:multiLevelType w:val="hybridMultilevel"/>
    <w:tmpl w:val="0542E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E67C0"/>
    <w:multiLevelType w:val="hybridMultilevel"/>
    <w:tmpl w:val="F028F6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D14FFB"/>
    <w:multiLevelType w:val="hybridMultilevel"/>
    <w:tmpl w:val="8FECDE8A"/>
    <w:lvl w:ilvl="0" w:tplc="FE7220A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6F1"/>
    <w:rsid w:val="001009ED"/>
    <w:rsid w:val="00177AEC"/>
    <w:rsid w:val="001D36A0"/>
    <w:rsid w:val="001E7857"/>
    <w:rsid w:val="00230EC8"/>
    <w:rsid w:val="005E2FE5"/>
    <w:rsid w:val="00611F22"/>
    <w:rsid w:val="00666F29"/>
    <w:rsid w:val="007613E4"/>
    <w:rsid w:val="007F0B07"/>
    <w:rsid w:val="00836874"/>
    <w:rsid w:val="009528E4"/>
    <w:rsid w:val="00996E3C"/>
    <w:rsid w:val="00CF36F1"/>
    <w:rsid w:val="00E91478"/>
    <w:rsid w:val="00F40A12"/>
    <w:rsid w:val="00F51F0E"/>
    <w:rsid w:val="00F85B5E"/>
    <w:rsid w:val="00F96F4E"/>
    <w:rsid w:val="00FA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5EDE0"/>
  <w15:docId w15:val="{0E8A44BA-6D94-42D0-8FB9-A204D1D81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7A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7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77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70A68-AEF2-4408-BFC9-9243CDEB5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Pilarczyk</dc:creator>
  <cp:lastModifiedBy>Katarzyna Pilarczyk Nadleśnictwo Kutno</cp:lastModifiedBy>
  <cp:revision>2</cp:revision>
  <cp:lastPrinted>2022-01-05T13:41:00Z</cp:lastPrinted>
  <dcterms:created xsi:type="dcterms:W3CDTF">2022-02-08T13:50:00Z</dcterms:created>
  <dcterms:modified xsi:type="dcterms:W3CDTF">2022-02-08T13:50:00Z</dcterms:modified>
</cp:coreProperties>
</file>