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bookmarkStart w:id="1" w:name="_GoBack"/>
      <w:bookmarkEnd w:id="1"/>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7B60694D"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w:t>
      </w:r>
      <w:r w:rsidR="00C4064B">
        <w:rPr>
          <w:rFonts w:asciiTheme="majorHAnsi" w:eastAsia="Calibri" w:hAnsiTheme="majorHAnsi"/>
          <w:sz w:val="22"/>
          <w:szCs w:val="22"/>
          <w:lang w:eastAsia="en-US"/>
        </w:rPr>
        <w:t xml:space="preserve"> 3.5.</w:t>
      </w:r>
      <w:r w:rsidRPr="00E833AC">
        <w:rPr>
          <w:rFonts w:asciiTheme="majorHAnsi" w:eastAsia="Calibri" w:hAnsiTheme="majorHAnsi"/>
          <w:sz w:val="22"/>
          <w:szCs w:val="22"/>
          <w:lang w:eastAsia="en-US"/>
        </w:rPr>
        <w:t xml:space="preserve"> </w:t>
      </w:r>
    </w:p>
    <w:p w14:paraId="597383D3" w14:textId="324CC60A"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w:t>
      </w:r>
      <w:r w:rsidR="00C4064B">
        <w:rPr>
          <w:rFonts w:asciiTheme="majorHAnsi" w:eastAsia="Calibri" w:hAnsiTheme="majorHAnsi"/>
          <w:sz w:val="22"/>
          <w:szCs w:val="22"/>
          <w:lang w:eastAsia="en-US"/>
        </w:rPr>
        <w:t>r 12.</w:t>
      </w:r>
    </w:p>
    <w:p w14:paraId="0FFBA58F" w14:textId="705C04D3"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w:t>
      </w:r>
      <w:r w:rsidR="00C4064B">
        <w:rPr>
          <w:rFonts w:asciiTheme="majorHAnsi" w:eastAsia="Calibri" w:hAnsiTheme="majorHAnsi"/>
          <w:sz w:val="22"/>
          <w:szCs w:val="22"/>
          <w:lang w:eastAsia="en-US"/>
        </w:rPr>
        <w:t>nr 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5463"/>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1879378E"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t>
      </w:r>
      <w:r w:rsidRPr="00E833AC">
        <w:rPr>
          <w:rFonts w:asciiTheme="majorHAnsi" w:hAnsiTheme="majorHAnsi"/>
          <w:sz w:val="22"/>
          <w:szCs w:val="22"/>
        </w:rPr>
        <w:lastRenderedPageBreak/>
        <w:t>wskazane w załączniku do SWZ n</w:t>
      </w:r>
      <w:r w:rsidR="00C4064B">
        <w:rPr>
          <w:rFonts w:asciiTheme="majorHAnsi" w:hAnsiTheme="majorHAnsi"/>
          <w:sz w:val="22"/>
          <w:szCs w:val="22"/>
        </w:rPr>
        <w:t>r 3.6.</w:t>
      </w:r>
      <w:r w:rsidRPr="00E833AC">
        <w:rPr>
          <w:rFonts w:asciiTheme="majorHAnsi" w:hAnsiTheme="majorHAnsi"/>
          <w:sz w:val="22"/>
          <w:szCs w:val="22"/>
        </w:rPr>
        <w:t xml:space="preserve">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53453471" w14:textId="66996F4F"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w:t>
      </w:r>
      <w:r w:rsidR="00C4064B">
        <w:rPr>
          <w:rFonts w:asciiTheme="majorHAnsi" w:hAnsiTheme="majorHAnsi"/>
          <w:bCs/>
          <w:sz w:val="22"/>
          <w:szCs w:val="22"/>
        </w:rPr>
        <w:t xml:space="preserve">r 3.3 </w:t>
      </w:r>
      <w:r w:rsidRPr="00E833AC">
        <w:rPr>
          <w:rFonts w:asciiTheme="majorHAnsi" w:hAnsiTheme="majorHAnsi"/>
          <w:bCs/>
          <w:sz w:val="22"/>
          <w:szCs w:val="22"/>
        </w:rPr>
        <w:t>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6DA10541"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warunkach technicznych obowiązujących w PGL LP na wyrabiane sortymenty wskazane w pk</w:t>
      </w:r>
      <w:r w:rsidR="00C4064B">
        <w:rPr>
          <w:rFonts w:asciiTheme="majorHAnsi" w:hAnsiTheme="majorHAnsi"/>
          <w:bCs/>
          <w:sz w:val="22"/>
          <w:szCs w:val="22"/>
        </w:rPr>
        <w:t>t 3.2 S</w:t>
      </w:r>
      <w:r w:rsidRPr="00E833AC">
        <w:rPr>
          <w:rFonts w:asciiTheme="majorHAnsi" w:hAnsiTheme="majorHAnsi"/>
          <w:bCs/>
          <w:sz w:val="22"/>
          <w:szCs w:val="22"/>
        </w:rPr>
        <w:t xml:space="preserve">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3553EBA3"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odspojenie gruntu na szerokość</w:t>
      </w:r>
      <w:r w:rsidR="00C4064B">
        <w:rPr>
          <w:rFonts w:asciiTheme="majorHAnsi" w:hAnsiTheme="majorHAnsi"/>
          <w:sz w:val="22"/>
          <w:szCs w:val="22"/>
        </w:rPr>
        <w:t xml:space="preserve"> 3mb </w:t>
      </w:r>
      <w:r w:rsidRPr="00E833AC">
        <w:rPr>
          <w:rFonts w:asciiTheme="majorHAnsi" w:hAnsiTheme="majorHAnsi"/>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5848C018"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odprowadzenie wody gruntowej oraz opadowej poza przebieg szlaku przez wykonanie poprzecznych spływek min. co</w:t>
      </w:r>
      <w:r w:rsidR="00C4064B">
        <w:rPr>
          <w:rFonts w:asciiTheme="majorHAnsi" w:hAnsiTheme="majorHAnsi"/>
          <w:bCs/>
          <w:sz w:val="22"/>
          <w:szCs w:val="22"/>
        </w:rPr>
        <w:t xml:space="preserve"> 20</w:t>
      </w:r>
      <w:r w:rsidRPr="00E833AC">
        <w:rPr>
          <w:rFonts w:asciiTheme="majorHAnsi" w:hAnsiTheme="majorHAnsi"/>
          <w:bCs/>
          <w:sz w:val="22"/>
          <w:szCs w:val="22"/>
        </w:rPr>
        <w:t xml:space="preserve"> mb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6C7D2E2"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w:t>
      </w:r>
      <w:r w:rsidR="00C4064B">
        <w:rPr>
          <w:rFonts w:asciiTheme="majorHAnsi" w:hAnsiTheme="majorHAnsi"/>
          <w:bCs/>
          <w:sz w:val="22"/>
          <w:szCs w:val="22"/>
        </w:rPr>
        <w:t xml:space="preserve"> 20</w:t>
      </w:r>
      <w:r w:rsidRPr="00E833AC">
        <w:rPr>
          <w:rFonts w:asciiTheme="majorHAnsi" w:hAnsiTheme="majorHAnsi"/>
          <w:bCs/>
          <w:sz w:val="22"/>
          <w:szCs w:val="22"/>
        </w:rPr>
        <w:t xml:space="preserve">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5B2964AC"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2"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w:t>
      </w:r>
      <w:r w:rsidR="00246944">
        <w:rPr>
          <w:rFonts w:asciiTheme="majorHAnsi" w:eastAsia="Calibri" w:hAnsiTheme="majorHAnsi" w:cs="Arial"/>
          <w:sz w:val="22"/>
          <w:szCs w:val="22"/>
          <w:lang w:eastAsia="en-US"/>
        </w:rPr>
        <w:t>m 10</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w:t>
      </w:r>
      <w:r w:rsidR="00246944">
        <w:rPr>
          <w:rFonts w:asciiTheme="majorHAnsi" w:eastAsia="Calibri" w:hAnsiTheme="majorHAnsi" w:cs="Arial"/>
          <w:sz w:val="22"/>
          <w:szCs w:val="22"/>
          <w:lang w:eastAsia="en-US"/>
        </w:rPr>
        <w:t>m 10</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w:t>
      </w:r>
      <w:r w:rsidR="00246944">
        <w:rPr>
          <w:rFonts w:asciiTheme="majorHAnsi" w:eastAsia="Calibri" w:hAnsiTheme="majorHAnsi" w:cs="Arial"/>
          <w:sz w:val="22"/>
          <w:szCs w:val="22"/>
          <w:lang w:eastAsia="en-US"/>
        </w:rPr>
        <w:t>m 10.</w:t>
      </w:r>
    </w:p>
    <w:bookmarkEnd w:id="2"/>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3AA48AE8"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w:t>
      </w:r>
      <w:r w:rsidR="00246944">
        <w:rPr>
          <w:rFonts w:asciiTheme="majorHAnsi" w:eastAsia="Calibri" w:hAnsiTheme="majorHAnsi"/>
          <w:sz w:val="22"/>
          <w:szCs w:val="22"/>
          <w:lang w:eastAsia="en-US"/>
        </w:rPr>
        <w:t>ć 2 m</w:t>
      </w:r>
      <w:r w:rsidRPr="00E833AC">
        <w:rPr>
          <w:rFonts w:asciiTheme="majorHAnsi" w:eastAsia="Calibri" w:hAnsiTheme="majorHAnsi"/>
          <w:sz w:val="22"/>
          <w:szCs w:val="22"/>
          <w:lang w:eastAsia="en-US"/>
        </w:rPr>
        <w:t xml:space="preserve">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02602E71"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w:t>
      </w:r>
      <w:r w:rsidR="00246944">
        <w:rPr>
          <w:rFonts w:asciiTheme="majorHAnsi" w:eastAsia="Calibri" w:hAnsiTheme="majorHAnsi" w:cs="Verdana"/>
          <w:sz w:val="22"/>
          <w:szCs w:val="22"/>
          <w:lang w:eastAsia="en-US"/>
        </w:rPr>
        <w:t xml:space="preserve">k. 2 </w:t>
      </w:r>
      <w:r w:rsidRPr="00E833AC">
        <w:rPr>
          <w:rFonts w:asciiTheme="majorHAnsi" w:eastAsia="Calibri" w:hAnsiTheme="majorHAnsi" w:cs="Verdana"/>
          <w:sz w:val="22"/>
          <w:szCs w:val="22"/>
          <w:lang w:eastAsia="en-US"/>
        </w:rPr>
        <w:t>m (+/-10 %) jes</w:t>
      </w:r>
      <w:r w:rsidR="00246944">
        <w:rPr>
          <w:rFonts w:asciiTheme="majorHAnsi" w:eastAsia="Calibri" w:hAnsiTheme="majorHAnsi" w:cs="Verdana"/>
          <w:sz w:val="22"/>
          <w:szCs w:val="22"/>
          <w:lang w:eastAsia="en-US"/>
        </w:rPr>
        <w:t xml:space="preserve">t 5000 </w:t>
      </w:r>
      <w:r w:rsidRPr="00E833AC">
        <w:rPr>
          <w:rFonts w:asciiTheme="majorHAnsi" w:eastAsia="Calibri" w:hAnsiTheme="majorHAnsi" w:cs="Verdana"/>
          <w:sz w:val="22"/>
          <w:szCs w:val="22"/>
          <w:lang w:eastAsia="en-US"/>
        </w:rPr>
        <w:t xml:space="preserve">m (metrów) pasów. Pomiar odległości pomiędzy pasami zostanie dokonany minimum </w:t>
      </w:r>
      <w:r w:rsidR="00246944">
        <w:rPr>
          <w:rFonts w:asciiTheme="majorHAnsi" w:eastAsia="Calibri" w:hAnsiTheme="majorHAnsi" w:cs="Verdana"/>
          <w:sz w:val="22"/>
          <w:szCs w:val="22"/>
          <w:lang w:eastAsia="en-US"/>
        </w:rPr>
        <w:t xml:space="preserve">w 3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DDF7D55"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w:t>
      </w:r>
      <w:r w:rsidR="00246944">
        <w:rPr>
          <w:rFonts w:asciiTheme="majorHAnsi" w:eastAsia="Calibri" w:hAnsiTheme="majorHAnsi"/>
          <w:sz w:val="22"/>
          <w:szCs w:val="22"/>
          <w:lang w:eastAsia="en-US"/>
        </w:rPr>
        <w:t xml:space="preserve">ć 2 </w:t>
      </w:r>
      <w:r w:rsidRPr="00E833AC">
        <w:rPr>
          <w:rFonts w:asciiTheme="majorHAnsi" w:eastAsia="Calibri" w:hAnsiTheme="majorHAnsi"/>
          <w:sz w:val="22"/>
          <w:szCs w:val="22"/>
          <w:lang w:eastAsia="en-US"/>
        </w:rPr>
        <w:t>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2AFC0C95"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wynosi o</w:t>
      </w:r>
      <w:r w:rsidR="00246944">
        <w:rPr>
          <w:rFonts w:asciiTheme="majorHAnsi" w:eastAsia="Calibri" w:hAnsiTheme="majorHAnsi" w:cs="Verdana"/>
          <w:sz w:val="22"/>
          <w:szCs w:val="22"/>
          <w:lang w:eastAsia="en-US"/>
        </w:rPr>
        <w:t xml:space="preserve">k. 2 </w:t>
      </w:r>
      <w:r w:rsidRPr="00E833AC">
        <w:rPr>
          <w:rFonts w:asciiTheme="majorHAnsi" w:eastAsia="Calibri" w:hAnsiTheme="majorHAnsi" w:cs="Verdana"/>
          <w:sz w:val="22"/>
          <w:szCs w:val="22"/>
          <w:lang w:eastAsia="en-US"/>
        </w:rPr>
        <w:t>m jes</w:t>
      </w:r>
      <w:r w:rsidR="00246944">
        <w:rPr>
          <w:rFonts w:asciiTheme="majorHAnsi" w:eastAsia="Calibri" w:hAnsiTheme="majorHAnsi" w:cs="Verdana"/>
          <w:sz w:val="22"/>
          <w:szCs w:val="22"/>
          <w:lang w:eastAsia="en-US"/>
        </w:rPr>
        <w:t xml:space="preserve">t 5000 </w:t>
      </w:r>
      <w:r w:rsidRPr="00E833AC">
        <w:rPr>
          <w:rFonts w:asciiTheme="majorHAnsi" w:eastAsia="Calibri" w:hAnsiTheme="majorHAnsi" w:cs="Verdana"/>
          <w:sz w:val="22"/>
          <w:szCs w:val="22"/>
          <w:lang w:eastAsia="en-US"/>
        </w:rPr>
        <w:t xml:space="preserve">m (metrów) pasów. Pomiar odległości pomiędzy pasami zostanie dokonany minimum </w:t>
      </w:r>
      <w:r w:rsidR="00246944">
        <w:rPr>
          <w:rFonts w:asciiTheme="majorHAnsi" w:eastAsia="Calibri" w:hAnsiTheme="majorHAnsi" w:cs="Verdana"/>
          <w:sz w:val="22"/>
          <w:szCs w:val="22"/>
          <w:lang w:eastAsia="en-US"/>
        </w:rPr>
        <w:t xml:space="preserve">w 3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3457F449"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pasami wynos</w:t>
      </w:r>
      <w:r w:rsidR="001F2EAE">
        <w:rPr>
          <w:rFonts w:asciiTheme="majorHAnsi" w:eastAsia="Calibri" w:hAnsiTheme="majorHAnsi" w:cs="Verdana"/>
          <w:sz w:val="22"/>
          <w:szCs w:val="22"/>
          <w:lang w:eastAsia="en-US"/>
        </w:rPr>
        <w:t xml:space="preserve">i 2 </w:t>
      </w:r>
      <w:r w:rsidRPr="00E833AC">
        <w:rPr>
          <w:rFonts w:asciiTheme="majorHAnsi" w:eastAsia="Calibri" w:hAnsiTheme="majorHAnsi" w:cs="Verdana"/>
          <w:sz w:val="22"/>
          <w:szCs w:val="22"/>
          <w:lang w:eastAsia="en-US"/>
        </w:rPr>
        <w:t>m (+/- 10%) jes</w:t>
      </w:r>
      <w:r w:rsidR="001F2EAE">
        <w:rPr>
          <w:rFonts w:asciiTheme="majorHAnsi" w:eastAsia="Calibri" w:hAnsiTheme="majorHAnsi" w:cs="Verdana"/>
          <w:sz w:val="22"/>
          <w:szCs w:val="22"/>
          <w:lang w:eastAsia="en-US"/>
        </w:rPr>
        <w:t xml:space="preserve">t 5000 </w:t>
      </w:r>
      <w:r w:rsidRPr="00E833AC">
        <w:rPr>
          <w:rFonts w:asciiTheme="majorHAnsi" w:eastAsia="Calibri" w:hAnsiTheme="majorHAnsi" w:cs="Verdana"/>
          <w:sz w:val="22"/>
          <w:szCs w:val="22"/>
          <w:lang w:eastAsia="en-US"/>
        </w:rPr>
        <w:t xml:space="preserve">mb (metrów bieżących) wykonanych pasów. W celu ustalenia odległości pomiędzy pasami zgodnie z powyższym założeniem należy dokonać pomiaru w minimum 3 (reprezentatywnych) miejscach na każdy </w:t>
      </w:r>
      <w:r w:rsidRPr="00E833AC">
        <w:rPr>
          <w:rFonts w:asciiTheme="majorHAnsi" w:eastAsia="Calibri" w:hAnsiTheme="majorHAnsi" w:cs="Verdana"/>
          <w:sz w:val="22"/>
          <w:szCs w:val="22"/>
          <w:lang w:eastAsia="en-US"/>
        </w:rPr>
        <w:lastRenderedPageBreak/>
        <w:t xml:space="preserve">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314D4BA8" w14:textId="7C52002B"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1F2EAE">
        <w:rPr>
          <w:rFonts w:asciiTheme="majorHAnsi" w:eastAsia="Calibri" w:hAnsiTheme="majorHAnsi"/>
          <w:sz w:val="22"/>
          <w:szCs w:val="22"/>
          <w:lang w:eastAsia="en-US"/>
        </w:rPr>
        <w:t>2</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lastRenderedPageBreak/>
        <w:t>Rabatowałki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w:t>
      </w:r>
      <w:r w:rsidRPr="00E833AC">
        <w:rPr>
          <w:rFonts w:asciiTheme="majorHAnsi" w:eastAsia="Calibri" w:hAnsiTheme="majorHAnsi" w:cs="Arial"/>
          <w:sz w:val="22"/>
          <w:szCs w:val="22"/>
          <w:lang w:eastAsia="en-US"/>
        </w:rPr>
        <w:lastRenderedPageBreak/>
        <w:t>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292A3830"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środkami bruzd powinna wynosi</w:t>
      </w:r>
      <w:r w:rsidR="001F2EAE">
        <w:rPr>
          <w:rFonts w:asciiTheme="majorHAnsi" w:eastAsia="Calibri" w:hAnsiTheme="majorHAnsi"/>
          <w:sz w:val="22"/>
          <w:szCs w:val="22"/>
          <w:lang w:eastAsia="en-US"/>
        </w:rPr>
        <w:t>ć 2 m</w:t>
      </w:r>
      <w:r w:rsidRPr="00E833AC">
        <w:rPr>
          <w:rFonts w:asciiTheme="majorHAnsi" w:eastAsia="Calibri" w:hAnsiTheme="majorHAnsi"/>
          <w:sz w:val="22"/>
          <w:szCs w:val="22"/>
          <w:lang w:eastAsia="en-US"/>
        </w:rPr>
        <w:t xml:space="preserve">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0C31446D"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1F2EAE">
        <w:rPr>
          <w:rFonts w:asciiTheme="majorHAnsi" w:eastAsia="Calibri" w:hAnsiTheme="majorHAnsi" w:cs="Verdana"/>
          <w:sz w:val="22"/>
          <w:szCs w:val="22"/>
          <w:lang w:eastAsia="en-US"/>
        </w:rPr>
        <w:t xml:space="preserve">2 </w:t>
      </w:r>
      <w:r w:rsidRPr="00E833AC">
        <w:rPr>
          <w:rFonts w:asciiTheme="majorHAnsi" w:eastAsia="Calibri" w:hAnsiTheme="majorHAnsi" w:cs="Verdana"/>
          <w:sz w:val="22"/>
          <w:szCs w:val="22"/>
          <w:lang w:eastAsia="en-US"/>
        </w:rPr>
        <w:t>m (+/-10 %) jest</w:t>
      </w:r>
      <w:r w:rsidR="001F2EAE">
        <w:rPr>
          <w:rFonts w:asciiTheme="majorHAnsi" w:eastAsia="Calibri" w:hAnsiTheme="majorHAnsi" w:cs="Verdana"/>
          <w:sz w:val="22"/>
          <w:szCs w:val="22"/>
          <w:lang w:eastAsia="en-US"/>
        </w:rPr>
        <w:t xml:space="preserve"> 5000</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54A2CA3B"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dległość pomiędzy środkami bruzd powinna wynosić</w:t>
      </w:r>
      <w:r w:rsidR="001F2EAE">
        <w:rPr>
          <w:rFonts w:asciiTheme="majorHAnsi" w:eastAsia="Calibri" w:hAnsiTheme="majorHAnsi"/>
          <w:sz w:val="22"/>
          <w:szCs w:val="22"/>
          <w:lang w:eastAsia="en-US"/>
        </w:rPr>
        <w:t xml:space="preserve"> 2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C9A423A"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1F2EAE">
        <w:rPr>
          <w:rFonts w:asciiTheme="majorHAnsi" w:eastAsia="Calibri" w:hAnsiTheme="majorHAnsi" w:cs="Verdana"/>
          <w:sz w:val="22"/>
          <w:szCs w:val="22"/>
          <w:lang w:eastAsia="en-US"/>
        </w:rPr>
        <w:t xml:space="preserve">2 </w:t>
      </w:r>
      <w:r w:rsidRPr="00E833AC">
        <w:rPr>
          <w:rFonts w:asciiTheme="majorHAnsi" w:eastAsia="Calibri" w:hAnsiTheme="majorHAnsi" w:cs="Verdana"/>
          <w:sz w:val="22"/>
          <w:szCs w:val="22"/>
          <w:lang w:eastAsia="en-US"/>
        </w:rPr>
        <w:t xml:space="preserve">m (+/-10 %) jest </w:t>
      </w:r>
      <w:r w:rsidR="001F2EAE">
        <w:rPr>
          <w:rFonts w:asciiTheme="majorHAnsi" w:eastAsia="Calibri" w:hAnsiTheme="majorHAnsi" w:cs="Verdana"/>
          <w:sz w:val="22"/>
          <w:szCs w:val="22"/>
          <w:lang w:eastAsia="en-US"/>
        </w:rPr>
        <w:t xml:space="preserve">5000 </w:t>
      </w:r>
      <w:r w:rsidRPr="00E833AC">
        <w:rPr>
          <w:rFonts w:asciiTheme="majorHAnsi" w:eastAsia="Calibri" w:hAnsiTheme="majorHAnsi" w:cs="Verdana"/>
          <w:sz w:val="22"/>
          <w:szCs w:val="22"/>
          <w:lang w:eastAsia="en-US"/>
        </w:rPr>
        <w:t>m (metrów) bruzdy. Pomiar odległości pomiędzy bruzdami zostanie dokonany minimum w</w:t>
      </w:r>
      <w:r w:rsidR="001F2EAE">
        <w:rPr>
          <w:rFonts w:asciiTheme="majorHAnsi" w:eastAsia="Calibri" w:hAnsiTheme="majorHAnsi" w:cs="Verdana"/>
          <w:sz w:val="22"/>
          <w:szCs w:val="22"/>
          <w:lang w:eastAsia="en-US"/>
        </w:rPr>
        <w:t xml:space="preserve"> 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60D745A2"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1F2EAE">
        <w:rPr>
          <w:rFonts w:asciiTheme="majorHAnsi" w:eastAsia="Calibri" w:hAnsiTheme="majorHAnsi"/>
          <w:sz w:val="22"/>
          <w:szCs w:val="22"/>
          <w:lang w:eastAsia="en-US"/>
        </w:rPr>
        <w:t xml:space="preserve">2 </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741D6D69"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1F2EAE">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m (+/-10 %) jest  </w:t>
      </w:r>
      <w:r w:rsidR="001F2EAE">
        <w:rPr>
          <w:rFonts w:asciiTheme="majorHAnsi" w:eastAsia="Calibri" w:hAnsiTheme="majorHAnsi" w:cs="Verdana"/>
          <w:sz w:val="22"/>
          <w:szCs w:val="22"/>
          <w:lang w:eastAsia="en-US"/>
        </w:rPr>
        <w:t>5000</w:t>
      </w:r>
      <w:r w:rsidRPr="00E833AC">
        <w:rPr>
          <w:rFonts w:asciiTheme="majorHAnsi" w:eastAsia="Calibri" w:hAnsiTheme="majorHAnsi" w:cs="Verdana"/>
          <w:sz w:val="22"/>
          <w:szCs w:val="22"/>
          <w:lang w:eastAsia="en-US"/>
        </w:rPr>
        <w:t xml:space="preserve"> m (metrów) pasa. Pomiar odległości pomiędzy pasami zostanie dokonany minimum w </w:t>
      </w:r>
      <w:r w:rsidR="001F2EAE">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0E88BEAF"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w:t>
      </w:r>
      <w:r w:rsidR="001F2EAE">
        <w:rPr>
          <w:rFonts w:asciiTheme="majorHAnsi" w:eastAsia="Calibri" w:hAnsiTheme="majorHAnsi" w:cs="Arial"/>
          <w:sz w:val="22"/>
          <w:szCs w:val="22"/>
          <w:lang w:eastAsia="pl-PL"/>
        </w:rPr>
        <w:t xml:space="preserve"> 65 cm</w:t>
      </w:r>
      <w:r w:rsidRPr="00E833AC">
        <w:rPr>
          <w:rFonts w:asciiTheme="majorHAnsi" w:eastAsia="Calibri" w:hAnsiTheme="majorHAnsi" w:cs="Arial"/>
          <w:sz w:val="22"/>
          <w:szCs w:val="22"/>
          <w:lang w:eastAsia="pl-PL"/>
        </w:rPr>
        <w:t xml:space="preserve">, długość robocza </w:t>
      </w:r>
      <w:r w:rsidR="001F2EAE">
        <w:rPr>
          <w:rFonts w:asciiTheme="majorHAnsi" w:eastAsia="Calibri" w:hAnsiTheme="majorHAnsi" w:cs="Arial"/>
          <w:sz w:val="22"/>
          <w:szCs w:val="22"/>
          <w:lang w:eastAsia="pl-PL"/>
        </w:rPr>
        <w:t>2</w:t>
      </w:r>
      <w:r w:rsidR="003679FF">
        <w:rPr>
          <w:rFonts w:asciiTheme="majorHAnsi" w:eastAsia="Calibri" w:hAnsiTheme="majorHAnsi" w:cs="Arial"/>
          <w:sz w:val="22"/>
          <w:szCs w:val="22"/>
          <w:lang w:eastAsia="pl-PL"/>
        </w:rPr>
        <w:t> </w:t>
      </w:r>
      <w:r w:rsidR="001F2EAE">
        <w:rPr>
          <w:rFonts w:asciiTheme="majorHAnsi" w:eastAsia="Calibri" w:hAnsiTheme="majorHAnsi" w:cs="Arial"/>
          <w:sz w:val="22"/>
          <w:szCs w:val="22"/>
          <w:lang w:eastAsia="pl-PL"/>
        </w:rPr>
        <w:t>500</w:t>
      </w:r>
      <w:r w:rsidR="003679FF">
        <w:rPr>
          <w:rFonts w:asciiTheme="majorHAnsi" w:eastAsia="Calibri" w:hAnsiTheme="majorHAnsi" w:cs="Arial"/>
          <w:sz w:val="22"/>
          <w:szCs w:val="22"/>
          <w:lang w:eastAsia="pl-PL"/>
        </w:rPr>
        <w:t xml:space="preserve"> </w:t>
      </w:r>
      <w:r w:rsidR="001F2EAE">
        <w:rPr>
          <w:rFonts w:asciiTheme="majorHAnsi" w:eastAsia="Calibri" w:hAnsiTheme="majorHAnsi" w:cs="Arial"/>
          <w:sz w:val="22"/>
          <w:szCs w:val="22"/>
          <w:lang w:eastAsia="pl-PL"/>
        </w:rPr>
        <w:t xml:space="preserve">m </w:t>
      </w:r>
      <w:r w:rsidRPr="00E833AC">
        <w:rPr>
          <w:rFonts w:asciiTheme="majorHAnsi" w:eastAsia="Calibri" w:hAnsiTheme="majorHAnsi" w:cs="Arial"/>
          <w:sz w:val="22"/>
          <w:szCs w:val="22"/>
          <w:lang w:eastAsia="pl-PL"/>
        </w:rPr>
        <w:t xml:space="preserve">, rozstaw pasów </w:t>
      </w:r>
      <w:r w:rsidR="001F2EAE">
        <w:rPr>
          <w:rFonts w:asciiTheme="majorHAnsi" w:eastAsia="Calibri" w:hAnsiTheme="majorHAnsi" w:cs="Arial"/>
          <w:sz w:val="22"/>
          <w:szCs w:val="22"/>
          <w:lang w:eastAsia="pl-PL"/>
        </w:rPr>
        <w:t>4</w:t>
      </w:r>
      <w:r w:rsidR="003679FF">
        <w:rPr>
          <w:rFonts w:asciiTheme="majorHAnsi" w:eastAsia="Calibri" w:hAnsiTheme="majorHAnsi" w:cs="Arial"/>
          <w:sz w:val="22"/>
          <w:szCs w:val="22"/>
          <w:lang w:eastAsia="pl-PL"/>
        </w:rPr>
        <w:t xml:space="preserve"> m.</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776A04BD"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3679FF">
        <w:rPr>
          <w:rFonts w:asciiTheme="majorHAnsi" w:eastAsia="Calibri" w:hAnsiTheme="majorHAnsi"/>
          <w:sz w:val="22"/>
          <w:szCs w:val="22"/>
          <w:lang w:eastAsia="en-US"/>
        </w:rPr>
        <w:t xml:space="preserve">2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4801717D"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3679FF">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m (+/-10 %) jest  </w:t>
      </w:r>
      <w:r w:rsidR="003679FF">
        <w:rPr>
          <w:rFonts w:asciiTheme="majorHAnsi" w:eastAsia="Calibri" w:hAnsiTheme="majorHAnsi" w:cs="Verdana"/>
          <w:sz w:val="22"/>
          <w:szCs w:val="22"/>
          <w:lang w:eastAsia="en-US"/>
        </w:rPr>
        <w:t>5000</w:t>
      </w:r>
      <w:r w:rsidRPr="00E833AC">
        <w:rPr>
          <w:rFonts w:asciiTheme="majorHAnsi" w:eastAsia="Calibri" w:hAnsiTheme="majorHAnsi" w:cs="Verdana"/>
          <w:sz w:val="22"/>
          <w:szCs w:val="22"/>
          <w:lang w:eastAsia="en-US"/>
        </w:rPr>
        <w:t xml:space="preserve"> m (metrów) pasa. Pomiar odległości pomiędzy pasami zostanie dokonany minimum w </w:t>
      </w:r>
      <w:r w:rsidR="003679F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47089506"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3679FF">
        <w:rPr>
          <w:rFonts w:asciiTheme="majorHAnsi" w:eastAsia="Calibri" w:hAnsiTheme="majorHAnsi"/>
          <w:sz w:val="22"/>
          <w:szCs w:val="22"/>
          <w:lang w:eastAsia="en-US"/>
        </w:rPr>
        <w:t xml:space="preserve">2 </w:t>
      </w:r>
      <w:r w:rsidRPr="00E833AC">
        <w:rPr>
          <w:rFonts w:asciiTheme="majorHAnsi" w:eastAsia="Calibri" w:hAnsiTheme="majorHAnsi"/>
          <w:sz w:val="22"/>
          <w:szCs w:val="22"/>
          <w:lang w:eastAsia="en-US"/>
        </w:rPr>
        <w:t xml:space="preserve">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47A91876"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3679FF">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m (+/-10 %) jest  </w:t>
      </w:r>
      <w:r w:rsidR="003679FF">
        <w:rPr>
          <w:rFonts w:asciiTheme="majorHAnsi" w:eastAsia="Calibri" w:hAnsiTheme="majorHAnsi" w:cs="Verdana"/>
          <w:sz w:val="22"/>
          <w:szCs w:val="22"/>
          <w:lang w:eastAsia="en-US"/>
        </w:rPr>
        <w:t>5000</w:t>
      </w:r>
      <w:r w:rsidRPr="00E833AC">
        <w:rPr>
          <w:rFonts w:asciiTheme="majorHAnsi" w:eastAsia="Calibri" w:hAnsiTheme="majorHAnsi" w:cs="Verdana"/>
          <w:sz w:val="22"/>
          <w:szCs w:val="22"/>
          <w:lang w:eastAsia="en-US"/>
        </w:rPr>
        <w:t xml:space="preserve"> m (metrów) pasa. Pomiar odległości pomiędzy pasami zostanie dokonany minimum w</w:t>
      </w:r>
      <w:r w:rsidR="003679FF">
        <w:rPr>
          <w:rFonts w:asciiTheme="majorHAnsi" w:eastAsia="Calibri" w:hAnsiTheme="majorHAnsi" w:cs="Verdana"/>
          <w:sz w:val="22"/>
          <w:szCs w:val="22"/>
          <w:lang w:eastAsia="en-US"/>
        </w:rPr>
        <w:t xml:space="preserve"> 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E833AC">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58D3B8BD"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003679FF">
        <w:rPr>
          <w:rFonts w:asciiTheme="majorHAnsi" w:eastAsia="Calibri" w:hAnsiTheme="majorHAnsi"/>
          <w:sz w:val="22"/>
          <w:szCs w:val="22"/>
          <w:lang w:eastAsia="en-US"/>
        </w:rPr>
        <w:t xml:space="preserve">2 </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2A8D6BB6"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3679FF">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m (+/-10 %) jest  </w:t>
      </w:r>
      <w:r w:rsidR="003679FF">
        <w:rPr>
          <w:rFonts w:asciiTheme="majorHAnsi" w:eastAsia="Calibri" w:hAnsiTheme="majorHAnsi" w:cs="Verdana"/>
          <w:sz w:val="22"/>
          <w:szCs w:val="22"/>
          <w:lang w:eastAsia="en-US"/>
        </w:rPr>
        <w:t>5000</w:t>
      </w:r>
      <w:r w:rsidRPr="00E833AC">
        <w:rPr>
          <w:rFonts w:asciiTheme="majorHAnsi" w:eastAsia="Calibri" w:hAnsiTheme="majorHAnsi" w:cs="Verdana"/>
          <w:sz w:val="22"/>
          <w:szCs w:val="22"/>
          <w:lang w:eastAsia="en-US"/>
        </w:rPr>
        <w:t xml:space="preserve"> m (metrów) pasa. Pomiar odległości pomiędzy pasami zostanie dokonany minimum w </w:t>
      </w:r>
      <w:r w:rsidR="003679F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w:t>
      </w:r>
      <w:r w:rsidRPr="00E833AC">
        <w:rPr>
          <w:rFonts w:asciiTheme="majorHAnsi" w:eastAsia="Calibri" w:hAnsiTheme="majorHAnsi" w:cs="Arial"/>
          <w:sz w:val="22"/>
          <w:szCs w:val="22"/>
          <w:lang w:eastAsia="en-US"/>
        </w:rPr>
        <w:lastRenderedPageBreak/>
        <w:t>pomniejszona o istniejące w wydzieleniu takie elementy jak : drogi, kępy drzewostanu nie objęte zabiegiem, bagna itp.</w:t>
      </w:r>
    </w:p>
    <w:p w14:paraId="0B490694" w14:textId="4BB8BA4E"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w:t>
      </w:r>
      <w:r w:rsidR="003679FF">
        <w:rPr>
          <w:rFonts w:asciiTheme="majorHAnsi" w:eastAsia="Calibri" w:hAnsiTheme="majorHAnsi" w:cs="Verdana"/>
          <w:sz w:val="22"/>
          <w:szCs w:val="22"/>
          <w:lang w:eastAsia="en-US"/>
        </w:rPr>
        <w:t xml:space="preserve">2 </w:t>
      </w:r>
      <w:r w:rsidRPr="00E833AC">
        <w:rPr>
          <w:rFonts w:asciiTheme="majorHAnsi" w:eastAsia="Calibri" w:hAnsiTheme="majorHAnsi" w:cs="Verdana"/>
          <w:sz w:val="22"/>
          <w:szCs w:val="22"/>
          <w:lang w:eastAsia="en-US"/>
        </w:rPr>
        <w:t xml:space="preserve">m (+/-10 %) jest </w:t>
      </w:r>
      <w:r w:rsidR="003679FF">
        <w:rPr>
          <w:rFonts w:asciiTheme="majorHAnsi" w:eastAsia="Calibri" w:hAnsiTheme="majorHAnsi" w:cs="Verdana"/>
          <w:sz w:val="22"/>
          <w:szCs w:val="22"/>
          <w:lang w:eastAsia="en-US"/>
        </w:rPr>
        <w:t>5000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3679F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5B1F9B2D"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w:t>
      </w:r>
      <w:r w:rsidR="003679FF">
        <w:rPr>
          <w:rFonts w:asciiTheme="majorHAnsi" w:eastAsia="Calibri" w:hAnsiTheme="majorHAnsi"/>
          <w:sz w:val="22"/>
          <w:szCs w:val="22"/>
          <w:lang w:eastAsia="en-US"/>
        </w:rPr>
        <w:t>m 20</w:t>
      </w:r>
      <w:r w:rsidRPr="00E833AC">
        <w:rPr>
          <w:rFonts w:asciiTheme="majorHAnsi" w:eastAsia="Calibri" w:hAnsiTheme="majorHAnsi"/>
          <w:sz w:val="22"/>
          <w:szCs w:val="22"/>
          <w:lang w:eastAsia="en-US"/>
        </w:rPr>
        <w:t xml:space="preserve">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EF2E2C6" w14:textId="511B53C5"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3679FF">
        <w:rPr>
          <w:rFonts w:asciiTheme="majorHAnsi" w:eastAsia="Calibri" w:hAnsiTheme="majorHAnsi"/>
          <w:sz w:val="22"/>
          <w:szCs w:val="22"/>
          <w:lang w:eastAsia="en-US"/>
        </w:rPr>
        <w:t>200</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09EEC59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w:t>
      </w:r>
      <w:r w:rsidR="003679F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58507E00"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3679FF">
        <w:rPr>
          <w:rFonts w:asciiTheme="majorHAnsi" w:eastAsia="Calibri" w:hAnsiTheme="majorHAnsi" w:cs="Arial"/>
          <w:sz w:val="22"/>
          <w:szCs w:val="22"/>
        </w:rPr>
        <w:t>szpadla lub świdra</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lastRenderedPageBreak/>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4CCB08A2"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3679FF">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m (+/- 10%) jest  </w:t>
      </w:r>
      <w:r w:rsidR="003679FF">
        <w:rPr>
          <w:rFonts w:asciiTheme="majorHAnsi" w:eastAsia="Calibri" w:hAnsiTheme="majorHAnsi" w:cs="Verdana"/>
          <w:sz w:val="22"/>
          <w:szCs w:val="22"/>
          <w:lang w:eastAsia="en-US"/>
        </w:rPr>
        <w:t>5000</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07B1E406"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do miejsca sadzenia, na odległość do</w:t>
      </w:r>
      <w:r w:rsidR="003679FF">
        <w:rPr>
          <w:rFonts w:asciiTheme="majorHAnsi" w:hAnsiTheme="majorHAnsi" w:cs="Arial"/>
          <w:bCs/>
          <w:sz w:val="22"/>
          <w:szCs w:val="22"/>
        </w:rPr>
        <w:t xml:space="preserve"> 100</w:t>
      </w:r>
      <w:r w:rsidRPr="00E833AC">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780F39C7"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3679FF">
        <w:rPr>
          <w:rFonts w:asciiTheme="majorHAnsi" w:hAnsiTheme="majorHAnsi" w:cs="Arial"/>
          <w:sz w:val="22"/>
          <w:szCs w:val="22"/>
        </w:rPr>
        <w:t>100 km</w:t>
      </w:r>
      <w:r w:rsidRPr="00E833AC">
        <w:rPr>
          <w:rFonts w:asciiTheme="majorHAnsi" w:hAnsiTheme="majorHAnsi" w:cs="Arial"/>
          <w:sz w:val="22"/>
          <w:szCs w:val="22"/>
        </w:rPr>
        <w:t>.</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1B445D1E"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w:t>
      </w:r>
      <w:r w:rsidR="003679FF">
        <w:rPr>
          <w:rFonts w:asciiTheme="majorHAnsi" w:eastAsia="Calibri" w:hAnsiTheme="majorHAnsi" w:cs="Arial"/>
          <w:sz w:val="22"/>
          <w:szCs w:val="22"/>
          <w:lang w:eastAsia="pl-PL"/>
        </w:rPr>
        <w:t>3.7</w:t>
      </w:r>
      <w:r w:rsidR="007A6FD4" w:rsidRPr="00E833AC">
        <w:rPr>
          <w:rFonts w:asciiTheme="majorHAnsi" w:eastAsia="Calibri" w:hAnsiTheme="majorHAnsi" w:cs="Arial"/>
          <w:sz w:val="22"/>
          <w:szCs w:val="22"/>
          <w:lang w:eastAsia="pl-PL"/>
        </w:rPr>
        <w:t xml:space="preserve">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34492C57"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w:t>
      </w:r>
      <w:r w:rsidRPr="00E833AC">
        <w:rPr>
          <w:rFonts w:asciiTheme="majorHAnsi" w:eastAsia="Calibri" w:hAnsiTheme="majorHAnsi" w:cs="Verdana"/>
          <w:color w:val="000000"/>
          <w:sz w:val="22"/>
          <w:szCs w:val="22"/>
          <w:lang w:eastAsia="en-US"/>
        </w:rPr>
        <w:lastRenderedPageBreak/>
        <w:t xml:space="preserve">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CA5D0B">
        <w:rPr>
          <w:rFonts w:asciiTheme="majorHAnsi" w:eastAsia="Calibri" w:hAnsiTheme="majorHAnsi" w:cs="Verdana"/>
          <w:color w:val="000000"/>
          <w:sz w:val="22"/>
          <w:szCs w:val="22"/>
          <w:lang w:eastAsia="en-US"/>
        </w:rPr>
        <w:t>10</w:t>
      </w:r>
      <w:r w:rsidRPr="00E833AC">
        <w:rPr>
          <w:rFonts w:asciiTheme="majorHAnsi" w:eastAsia="Calibri" w:hAnsiTheme="majorHAnsi" w:cs="Verdana"/>
          <w:color w:val="000000"/>
          <w:sz w:val="22"/>
          <w:szCs w:val="22"/>
          <w:lang w:eastAsia="en-US"/>
        </w:rPr>
        <w:t xml:space="preserve"> prób wykonanych na </w:t>
      </w:r>
      <w:r w:rsidR="00CA5D0B">
        <w:rPr>
          <w:rFonts w:asciiTheme="majorHAnsi" w:eastAsia="Calibri" w:hAnsiTheme="majorHAnsi" w:cs="Verdana"/>
          <w:color w:val="000000"/>
          <w:sz w:val="22"/>
          <w:szCs w:val="22"/>
          <w:lang w:eastAsia="en-US"/>
        </w:rPr>
        <w:t>1</w:t>
      </w:r>
      <w:r w:rsidRPr="00E833AC">
        <w:rPr>
          <w:rFonts w:asciiTheme="majorHAnsi" w:eastAsia="Calibri" w:hAnsiTheme="majorHAnsi" w:cs="Verdana"/>
          <w:color w:val="000000"/>
          <w:sz w:val="22"/>
          <w:szCs w:val="22"/>
          <w:lang w:eastAsia="en-US"/>
        </w:rPr>
        <w:t xml:space="preserve">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54E8F3AD"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CA5D0B">
        <w:rPr>
          <w:rFonts w:asciiTheme="majorHAnsi" w:eastAsia="Calibri" w:hAnsiTheme="majorHAnsi" w:cs="Arial"/>
          <w:sz w:val="22"/>
          <w:szCs w:val="22"/>
          <w:lang w:eastAsia="en-US"/>
        </w:rPr>
        <w:t>tasaka, siekiery, ośnika lub pilarki</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CD5788D" w14:textId="5CB27D31" w:rsidR="00B929C4" w:rsidRPr="00E833AC" w:rsidRDefault="00CA5D0B" w:rsidP="004B6F31">
      <w:pPr>
        <w:numPr>
          <w:ilvl w:val="0"/>
          <w:numId w:val="152"/>
        </w:numPr>
        <w:suppressAutoHyphens w:val="0"/>
        <w:spacing w:before="120" w:after="120"/>
        <w:jc w:val="both"/>
        <w:rPr>
          <w:rFonts w:asciiTheme="majorHAnsi" w:eastAsia="Calibri" w:hAnsiTheme="majorHAnsi"/>
          <w:sz w:val="22"/>
          <w:szCs w:val="22"/>
          <w:lang w:eastAsia="en-US"/>
        </w:rPr>
      </w:pPr>
      <w:bookmarkStart w:id="3" w:name="_Hlk86139155"/>
      <w:r w:rsidRPr="00E833AC">
        <w:rPr>
          <w:rFonts w:asciiTheme="majorHAnsi" w:eastAsia="Calibri" w:hAnsiTheme="majorHAnsi" w:cs="Arial"/>
          <w:bCs/>
          <w:iCs/>
          <w:sz w:val="22"/>
          <w:szCs w:val="22"/>
        </w:rPr>
        <w:t xml:space="preserve">pozostałe prace godzinowe w </w:t>
      </w:r>
      <w:r w:rsidR="00127AD4">
        <w:rPr>
          <w:rFonts w:asciiTheme="majorHAnsi" w:eastAsia="Calibri" w:hAnsiTheme="majorHAnsi" w:cs="Arial"/>
          <w:bCs/>
          <w:iCs/>
          <w:sz w:val="22"/>
          <w:szCs w:val="22"/>
        </w:rPr>
        <w:t>hodowli lasu</w:t>
      </w:r>
      <w:r w:rsidRPr="00E833AC">
        <w:rPr>
          <w:rFonts w:asciiTheme="majorHAnsi" w:eastAsia="Calibri" w:hAnsiTheme="majorHAnsi" w:cs="Arial"/>
          <w:bCs/>
          <w:iCs/>
          <w:sz w:val="22"/>
          <w:szCs w:val="22"/>
        </w:rPr>
        <w:t>, których nie można zakwalifikować do wymienionych w opisie czynności ujętych w opisie technologii wykonawstwa prac leśnych</w:t>
      </w:r>
      <w:r w:rsidR="00B929C4" w:rsidRPr="00E833AC">
        <w:rPr>
          <w:rFonts w:asciiTheme="majorHAnsi" w:eastAsia="Verdana" w:hAnsiTheme="majorHAnsi" w:cs="Verdana"/>
          <w:kern w:val="1"/>
          <w:sz w:val="22"/>
          <w:szCs w:val="22"/>
          <w:lang w:eastAsia="zh-CN" w:bidi="hi-IN"/>
        </w:rPr>
        <w:t>.</w:t>
      </w:r>
    </w:p>
    <w:bookmarkEnd w:id="3"/>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1710AF2" w14:textId="77777777" w:rsidR="00127AD4" w:rsidRPr="00E833AC" w:rsidRDefault="00127AD4" w:rsidP="00127AD4">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 xml:space="preserve">pozostałe prace godzinowe w </w:t>
      </w:r>
      <w:r>
        <w:rPr>
          <w:rFonts w:asciiTheme="majorHAnsi" w:eastAsia="Calibri" w:hAnsiTheme="majorHAnsi" w:cs="Arial"/>
          <w:bCs/>
          <w:iCs/>
          <w:sz w:val="22"/>
          <w:szCs w:val="22"/>
        </w:rPr>
        <w:t>hodowli lasu</w:t>
      </w:r>
      <w:r w:rsidRPr="00E833AC">
        <w:rPr>
          <w:rFonts w:asciiTheme="majorHAnsi" w:eastAsia="Calibri" w:hAnsiTheme="majorHAnsi" w:cs="Arial"/>
          <w:bCs/>
          <w:iCs/>
          <w:sz w:val="22"/>
          <w:szCs w:val="22"/>
        </w:rPr>
        <w:t>, których nie można zakwalifikować do wymienionych w opisie czynności ujętych w opisie technologii wykonawstwa prac leśnych</w:t>
      </w:r>
      <w:r w:rsidRPr="00E833AC">
        <w:rPr>
          <w:rFonts w:asciiTheme="majorHAnsi" w:eastAsia="Verdana" w:hAnsiTheme="majorHAnsi" w:cs="Verdana"/>
          <w:kern w:val="1"/>
          <w:sz w:val="22"/>
          <w:szCs w:val="22"/>
          <w:lang w:eastAsia="zh-CN" w:bidi="hi-IN"/>
        </w:rPr>
        <w:t>.</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C3DAB14" w14:textId="5D0763E7" w:rsidR="00B929C4" w:rsidRPr="00127AD4" w:rsidRDefault="00127AD4" w:rsidP="00127AD4">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 xml:space="preserve">pozostałe prace godzinowe w </w:t>
      </w:r>
      <w:r>
        <w:rPr>
          <w:rFonts w:asciiTheme="majorHAnsi" w:eastAsia="Calibri" w:hAnsiTheme="majorHAnsi" w:cs="Arial"/>
          <w:bCs/>
          <w:iCs/>
          <w:sz w:val="22"/>
          <w:szCs w:val="22"/>
        </w:rPr>
        <w:t>hodowli lasu</w:t>
      </w:r>
      <w:r w:rsidRPr="00E833AC">
        <w:rPr>
          <w:rFonts w:asciiTheme="majorHAnsi" w:eastAsia="Calibri" w:hAnsiTheme="majorHAnsi" w:cs="Arial"/>
          <w:bCs/>
          <w:iCs/>
          <w:sz w:val="22"/>
          <w:szCs w:val="22"/>
        </w:rPr>
        <w:t>, których nie można zakwalifikować do wymienionych w opisie czynności ujętych w opisie technologii wykonawstwa prac leśnych</w:t>
      </w:r>
      <w:r w:rsidRPr="00E833AC">
        <w:rPr>
          <w:rFonts w:asciiTheme="majorHAnsi" w:eastAsia="Verdana" w:hAnsiTheme="majorHAnsi" w:cs="Verdana"/>
          <w:kern w:val="1"/>
          <w:sz w:val="22"/>
          <w:szCs w:val="22"/>
          <w:lang w:eastAsia="zh-CN" w:bidi="hi-IN"/>
        </w:rPr>
        <w:t>.</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14796AA2"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mniej niż </w:t>
      </w:r>
      <w:r w:rsidR="00127AD4">
        <w:rPr>
          <w:rFonts w:asciiTheme="majorHAnsi" w:eastAsia="Calibri" w:hAnsiTheme="majorHAnsi" w:cs="Arial"/>
          <w:bCs/>
          <w:iCs/>
          <w:kern w:val="1"/>
          <w:sz w:val="22"/>
          <w:szCs w:val="22"/>
          <w:lang w:eastAsia="pl-PL" w:bidi="hi-IN"/>
        </w:rPr>
        <w:t>20</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08048110"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127AD4">
        <w:rPr>
          <w:rFonts w:asciiTheme="majorHAnsi" w:eastAsia="Calibri" w:hAnsiTheme="majorHAnsi" w:cs="Arial"/>
          <w:kern w:val="1"/>
          <w:sz w:val="22"/>
          <w:szCs w:val="22"/>
          <w:lang w:bidi="hi-IN"/>
        </w:rPr>
        <w:t>siedziby Leśnictwa</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2A019B9D"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00127AD4">
        <w:rPr>
          <w:rFonts w:asciiTheme="majorHAnsi" w:hAnsiTheme="majorHAnsi"/>
          <w:sz w:val="22"/>
          <w:szCs w:val="22"/>
        </w:rPr>
        <w:t>siedziby Leśnictwa</w:t>
      </w:r>
      <w:r w:rsidRPr="00E833AC">
        <w:rPr>
          <w:rFonts w:asciiTheme="majorHAnsi" w:hAnsiTheme="majorHAnsi"/>
          <w:sz w:val="22"/>
          <w:szCs w:val="22"/>
        </w:rPr>
        <w:t>.</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2C3E52DC"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127AD4">
        <w:rPr>
          <w:rFonts w:asciiTheme="majorHAnsi" w:hAnsiTheme="majorHAnsi"/>
          <w:sz w:val="22"/>
          <w:szCs w:val="22"/>
        </w:rPr>
        <w:t>siedziby Leśnictwa.</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7BDF64B9"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127AD4">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miejsce zwrotu opakowań po środku chemicznym – km </w:t>
      </w:r>
      <w:r w:rsidR="00127AD4">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punkt poboru wody – km </w:t>
      </w:r>
      <w:r w:rsidR="00127AD4">
        <w:rPr>
          <w:rFonts w:asciiTheme="majorHAnsi" w:eastAsia="Calibri" w:hAnsiTheme="majorHAnsi" w:cs="Arial"/>
          <w:sz w:val="22"/>
          <w:szCs w:val="22"/>
          <w:lang w:eastAsia="en-US"/>
        </w:rPr>
        <w:t>10</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t>
      </w:r>
      <w:r w:rsidRPr="00E833AC">
        <w:rPr>
          <w:rFonts w:asciiTheme="majorHAnsi" w:eastAsia="Calibri" w:hAnsiTheme="majorHAnsi" w:cs="Arial"/>
          <w:sz w:val="22"/>
          <w:szCs w:val="22"/>
        </w:rPr>
        <w:lastRenderedPageBreak/>
        <w:t xml:space="preserve">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2E95A350"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127AD4">
        <w:rPr>
          <w:rFonts w:asciiTheme="majorHAnsi" w:eastAsia="Calibri" w:hAnsiTheme="majorHAnsi" w:cs="Arial"/>
          <w:sz w:val="22"/>
          <w:szCs w:val="22"/>
        </w:rPr>
        <w:t>siedziby Leśnictwa</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4551F893"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127AD4">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miejsce zwrotu opakowań po środku chemicznym – km </w:t>
      </w:r>
      <w:r w:rsidR="00127AD4">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punkt poboru wody – km </w:t>
      </w:r>
      <w:r w:rsidR="00127AD4">
        <w:rPr>
          <w:rFonts w:asciiTheme="majorHAnsi" w:eastAsia="Calibri" w:hAnsiTheme="majorHAnsi" w:cs="Arial"/>
          <w:sz w:val="22"/>
          <w:szCs w:val="22"/>
          <w:lang w:eastAsia="en-US"/>
        </w:rPr>
        <w:t>10</w:t>
      </w:r>
      <w:r w:rsidR="006E521E" w:rsidRPr="00E833AC">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33E5E170"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Zwrot niewykorzystanego materiału do</w:t>
      </w:r>
      <w:r w:rsidR="00127AD4">
        <w:rPr>
          <w:rFonts w:asciiTheme="majorHAnsi" w:eastAsia="Calibri" w:hAnsiTheme="majorHAnsi" w:cs="Arial"/>
          <w:sz w:val="22"/>
          <w:szCs w:val="22"/>
          <w:lang w:bidi="hi-IN"/>
        </w:rPr>
        <w:t xml:space="preserve"> siedziby Leśnictwa</w:t>
      </w:r>
      <w:r w:rsidR="00447FE1" w:rsidRPr="00E833AC">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755CD26E"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dowóz do</w:t>
      </w:r>
      <w:r w:rsidR="00127AD4">
        <w:rPr>
          <w:rFonts w:asciiTheme="majorHAnsi" w:hAnsiTheme="majorHAnsi" w:cs="Arial"/>
          <w:kern w:val="1"/>
          <w:sz w:val="22"/>
          <w:szCs w:val="22"/>
          <w:lang w:bidi="hi-IN"/>
        </w:rPr>
        <w:t xml:space="preserve"> siedziby Leśnictwa.</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6B194831"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wbicie</w:t>
      </w:r>
      <w:r w:rsidR="00E30C61">
        <w:rPr>
          <w:rFonts w:asciiTheme="majorHAnsi" w:eastAsia="Calibri" w:hAnsiTheme="majorHAnsi" w:cs="Arial"/>
          <w:sz w:val="22"/>
          <w:szCs w:val="22"/>
        </w:rPr>
        <w:t xml:space="preserve"> 3</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6DECF002"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E30C61">
        <w:rPr>
          <w:rFonts w:asciiTheme="majorHAnsi" w:eastAsia="Calibri" w:hAnsiTheme="majorHAnsi" w:cs="Arial"/>
          <w:bCs/>
          <w:iCs/>
          <w:sz w:val="22"/>
          <w:szCs w:val="22"/>
          <w:lang w:eastAsia="pl-PL"/>
        </w:rPr>
        <w:t>9 szt.</w:t>
      </w:r>
      <w:r w:rsidR="00D046C2" w:rsidRPr="00E833AC">
        <w:rPr>
          <w:rFonts w:asciiTheme="majorHAnsi" w:eastAsia="Calibri" w:hAnsiTheme="majorHAnsi" w:cs="Arial"/>
          <w:bCs/>
          <w:iCs/>
          <w:sz w:val="22"/>
          <w:szCs w:val="22"/>
          <w:lang w:eastAsia="pl-PL"/>
        </w:rPr>
        <w:t xml:space="preserve"> i gwoździe ocynkowane </w:t>
      </w:r>
      <w:r w:rsidR="00E30C61">
        <w:rPr>
          <w:rFonts w:asciiTheme="majorHAnsi" w:eastAsia="Calibri" w:hAnsiTheme="majorHAnsi" w:cs="Arial"/>
          <w:bCs/>
          <w:iCs/>
          <w:sz w:val="22"/>
          <w:szCs w:val="22"/>
          <w:lang w:eastAsia="pl-PL"/>
        </w:rPr>
        <w:t>9 szt.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3DB5C7ED"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dka i wody z</w:t>
      </w:r>
      <w:r w:rsidR="00E30C61">
        <w:rPr>
          <w:rFonts w:asciiTheme="majorHAnsi" w:hAnsiTheme="majorHAnsi"/>
          <w:sz w:val="22"/>
          <w:szCs w:val="22"/>
        </w:rPr>
        <w:t xml:space="preserve"> siedziby Leśnictwa</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19F31363" w14:textId="77777777" w:rsidR="00E30C61" w:rsidRPr="00E30C61" w:rsidRDefault="2A662A3F" w:rsidP="00B13A0B">
      <w:pPr>
        <w:pStyle w:val="Akapitzlist"/>
        <w:numPr>
          <w:ilvl w:val="0"/>
          <w:numId w:val="98"/>
        </w:numPr>
        <w:spacing w:before="120" w:after="120"/>
        <w:jc w:val="both"/>
        <w:rPr>
          <w:rFonts w:asciiTheme="majorHAnsi" w:eastAsia="Calibri" w:hAnsiTheme="majorHAnsi" w:cs="Arial"/>
          <w:b/>
          <w:bCs/>
          <w:sz w:val="22"/>
          <w:szCs w:val="22"/>
        </w:rPr>
      </w:pPr>
      <w:r w:rsidRPr="00E30C61">
        <w:rPr>
          <w:rFonts w:asciiTheme="majorHAnsi" w:hAnsiTheme="majorHAnsi"/>
          <w:sz w:val="22"/>
          <w:szCs w:val="22"/>
        </w:rPr>
        <w:t xml:space="preserve">Dostarczenie opakowań i niewykorzystanego środka do </w:t>
      </w:r>
      <w:r w:rsidR="00E30C61">
        <w:rPr>
          <w:rFonts w:asciiTheme="majorHAnsi" w:hAnsiTheme="majorHAnsi"/>
          <w:sz w:val="22"/>
          <w:szCs w:val="22"/>
        </w:rPr>
        <w:t>siedziby Leśnictwa</w:t>
      </w:r>
    </w:p>
    <w:p w14:paraId="46979AB6" w14:textId="7D21EFA2" w:rsidR="00237FE6" w:rsidRPr="00E30C61" w:rsidRDefault="00237FE6" w:rsidP="00E30C61">
      <w:pPr>
        <w:spacing w:before="120" w:after="120"/>
        <w:jc w:val="both"/>
        <w:rPr>
          <w:rFonts w:asciiTheme="majorHAnsi" w:eastAsia="Calibri" w:hAnsiTheme="majorHAnsi" w:cs="Arial"/>
          <w:b/>
          <w:bCs/>
          <w:sz w:val="22"/>
          <w:szCs w:val="22"/>
          <w:lang w:eastAsia="pl-PL"/>
        </w:rPr>
      </w:pPr>
      <w:r w:rsidRPr="00E30C61">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172124A8"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w:t>
      </w:r>
      <w:r w:rsidR="00E30C61">
        <w:rPr>
          <w:rFonts w:asciiTheme="majorHAnsi" w:eastAsia="Calibri" w:hAnsiTheme="majorHAnsi" w:cs="Arial"/>
          <w:sz w:val="22"/>
          <w:szCs w:val="22"/>
          <w:lang w:eastAsia="en-US"/>
        </w:rPr>
        <w:t xml:space="preserve"> 10</w:t>
      </w:r>
      <w:r w:rsidRPr="00E833AC">
        <w:rPr>
          <w:rFonts w:asciiTheme="majorHAnsi" w:eastAsia="Calibri" w:hAnsiTheme="majorHAnsi" w:cs="Arial"/>
          <w:sz w:val="22"/>
          <w:szCs w:val="22"/>
          <w:lang w:eastAsia="en-US"/>
        </w:rPr>
        <w:t xml:space="preserve">, miejsce zwrotu opakowań po środku chemicznym – km </w:t>
      </w:r>
      <w:r w:rsidR="00E30C61">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punkt poboru wody – km </w:t>
      </w:r>
      <w:r w:rsidR="00E30C61">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20891441"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E30C61">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miejsce zwrotu opakowań po środku chemicznym – km </w:t>
      </w:r>
      <w:r w:rsidR="00E30C61">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punkt poboru wody – km </w:t>
      </w:r>
      <w:r w:rsidR="00E30C61">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629B06D3"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E30C61">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miejsce zwrotu opakowań po środku chemicznym – km </w:t>
      </w:r>
      <w:r w:rsidR="00E30C61">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punkt poboru wody – km </w:t>
      </w:r>
      <w:r w:rsidR="00E30C61">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09A76E32" w:rsidR="00237FE6" w:rsidRPr="00E833AC"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 </w:t>
      </w:r>
      <w:r w:rsidR="00E30C61">
        <w:rPr>
          <w:rFonts w:asciiTheme="majorHAnsi" w:eastAsia="Calibri" w:hAnsiTheme="majorHAnsi" w:cs="Arial"/>
          <w:bCs/>
          <w:iCs/>
          <w:sz w:val="22"/>
          <w:szCs w:val="22"/>
        </w:rPr>
        <w:t>siedziby Leśnictwa</w:t>
      </w:r>
      <w:r w:rsidR="00237FE6" w:rsidRPr="00E833AC">
        <w:rPr>
          <w:rFonts w:asciiTheme="majorHAnsi" w:eastAsia="Calibri" w:hAnsiTheme="majorHAnsi" w:cs="Arial"/>
          <w:bCs/>
          <w:iCs/>
          <w:sz w:val="22"/>
          <w:szCs w:val="22"/>
        </w:rPr>
        <w:t>,</w:t>
      </w:r>
    </w:p>
    <w:p w14:paraId="1D50B55F" w14:textId="77777777"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3061ECAF"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E30C61">
        <w:rPr>
          <w:rFonts w:asciiTheme="majorHAnsi" w:eastAsia="Calibri" w:hAnsiTheme="majorHAnsi" w:cs="Arial"/>
          <w:sz w:val="22"/>
          <w:szCs w:val="22"/>
        </w:rPr>
        <w:t>opalanie</w:t>
      </w:r>
      <w:r w:rsidRPr="00E833AC">
        <w:rPr>
          <w:rFonts w:asciiTheme="majorHAnsi" w:eastAsia="Calibri" w:hAnsiTheme="majorHAnsi" w:cs="Arial"/>
          <w:sz w:val="22"/>
          <w:szCs w:val="22"/>
        </w:rPr>
        <w:t>.</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73F05B83" w:rsidR="5463BA9E"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Zwiezienie niewykorzystanych materiałów do </w:t>
      </w:r>
      <w:r w:rsidR="00E30C61">
        <w:rPr>
          <w:rFonts w:asciiTheme="majorHAnsi" w:eastAsia="Calibri" w:hAnsiTheme="majorHAnsi" w:cs="Arial"/>
          <w:sz w:val="22"/>
          <w:szCs w:val="22"/>
        </w:rPr>
        <w:t>siedziby Leśnictwa</w:t>
      </w:r>
      <w:r w:rsidRPr="00E833AC">
        <w:rPr>
          <w:rFonts w:asciiTheme="majorHAnsi" w:eastAsia="Calibri" w:hAnsiTheme="majorHAnsi" w:cs="Arial"/>
          <w:sz w:val="22"/>
          <w:szCs w:val="22"/>
        </w:rPr>
        <w:t>.</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2E1CEA22" w:rsidR="00237FE6" w:rsidRPr="00E833AC" w:rsidRDefault="00E30C61"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2A662A3F" w:rsidRPr="00E833AC">
        <w:rPr>
          <w:rFonts w:asciiTheme="majorHAnsi" w:eastAsia="Calibri" w:hAnsiTheme="majorHAnsi" w:cs="Arial"/>
          <w:sz w:val="22"/>
          <w:szCs w:val="22"/>
        </w:rPr>
        <w:t xml:space="preserve"> m w nadleśnictwach nizinnych (do +/- 0,5 m) wraz z przycięciem wierzchołków słupków pod kątem 45 stopni,</w:t>
      </w:r>
    </w:p>
    <w:p w14:paraId="3F1334BE" w14:textId="38C957E0" w:rsidR="00237FE6" w:rsidRPr="00E833AC" w:rsidRDefault="00E30C61"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3</w:t>
      </w:r>
      <w:r w:rsidR="5463BA9E" w:rsidRPr="00E833AC">
        <w:rPr>
          <w:rFonts w:asciiTheme="majorHAnsi" w:eastAsia="Calibri" w:hAnsiTheme="majorHAnsi" w:cs="Arial"/>
          <w:sz w:val="22"/>
          <w:szCs w:val="22"/>
        </w:rPr>
        <w:t xml:space="preserve"> m w nadleśnictwach górskich  (do +/- 0,5 m) wraz z przycięciem wierzchołków słupków pod kątem 45 stopni.</w:t>
      </w:r>
    </w:p>
    <w:p w14:paraId="38DA7747" w14:textId="3938332D" w:rsidR="00237FE6" w:rsidRPr="00E833AC" w:rsidRDefault="7EE111D4" w:rsidP="7EE111D4">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poprzez </w:t>
      </w:r>
      <w:r w:rsidR="00E30C61">
        <w:rPr>
          <w:rFonts w:asciiTheme="majorHAnsi" w:eastAsia="Calibri" w:hAnsiTheme="majorHAnsi" w:cs="Arial"/>
          <w:sz w:val="22"/>
          <w:szCs w:val="22"/>
          <w:lang w:eastAsia="pl-PL"/>
        </w:rPr>
        <w:t>przybicie końca drutów do słupka</w:t>
      </w:r>
      <w:r w:rsidRPr="00E833AC">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zaplecenie drutów poziomych. Umocowanie siatki polega na</w:t>
      </w:r>
      <w:r w:rsidR="00E30C61">
        <w:rPr>
          <w:rFonts w:asciiTheme="majorHAnsi" w:eastAsia="Calibri" w:hAnsiTheme="majorHAnsi" w:cs="Arial"/>
          <w:sz w:val="22"/>
          <w:szCs w:val="22"/>
          <w:lang w:eastAsia="pl-PL"/>
        </w:rPr>
        <w:t xml:space="preserve"> przybiciu skoblami do słupków</w:t>
      </w:r>
      <w:r w:rsidR="0085583F" w:rsidRPr="00E833AC">
        <w:rPr>
          <w:rFonts w:asciiTheme="majorHAnsi" w:eastAsia="Calibri" w:hAnsiTheme="majorHAnsi" w:cs="Arial"/>
          <w:sz w:val="22"/>
          <w:szCs w:val="22"/>
          <w:lang w:eastAsia="pl-PL"/>
        </w:rPr>
        <w:t>.</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lastRenderedPageBreak/>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06474765"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E30C61">
        <w:rPr>
          <w:rFonts w:asciiTheme="majorHAnsi" w:eastAsia="Calibri" w:hAnsiTheme="majorHAnsi" w:cs="Arial"/>
          <w:bCs/>
          <w:iCs/>
          <w:sz w:val="22"/>
          <w:szCs w:val="22"/>
          <w:lang w:eastAsia="pl-PL"/>
        </w:rPr>
        <w:t>6 szt/słupek</w:t>
      </w:r>
      <w:r w:rsidRPr="00E833AC">
        <w:rPr>
          <w:rFonts w:asciiTheme="majorHAnsi" w:eastAsia="Calibri" w:hAnsiTheme="majorHAnsi" w:cs="Arial"/>
          <w:bCs/>
          <w:iCs/>
          <w:sz w:val="22"/>
          <w:szCs w:val="22"/>
          <w:lang w:eastAsia="pl-PL"/>
        </w:rPr>
        <w:t xml:space="preserve"> i gwoździe ocynkowane </w:t>
      </w:r>
      <w:r w:rsidR="00E30C61">
        <w:rPr>
          <w:rFonts w:asciiTheme="majorHAnsi" w:eastAsia="Calibri" w:hAnsiTheme="majorHAnsi" w:cs="Arial"/>
          <w:bCs/>
          <w:iCs/>
          <w:sz w:val="22"/>
          <w:szCs w:val="22"/>
          <w:lang w:eastAsia="pl-PL"/>
        </w:rPr>
        <w:t>1 szt./podporę.</w:t>
      </w:r>
    </w:p>
    <w:p w14:paraId="07BE7205"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B26F914" w14:textId="7D0A9149" w:rsidR="0085583F" w:rsidRPr="00E833AC" w:rsidRDefault="0085583F" w:rsidP="008558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Liczba przełazów </w:t>
      </w:r>
      <w:r w:rsidR="00E30C61">
        <w:rPr>
          <w:rFonts w:asciiTheme="majorHAnsi" w:eastAsia="Calibri" w:hAnsiTheme="majorHAnsi" w:cs="Arial"/>
          <w:sz w:val="22"/>
          <w:szCs w:val="22"/>
          <w:lang w:eastAsia="pl-PL"/>
        </w:rPr>
        <w:t>2.</w:t>
      </w:r>
      <w:r w:rsidRPr="00E833AC">
        <w:rPr>
          <w:rFonts w:asciiTheme="majorHAnsi" w:eastAsia="Calibri" w:hAnsiTheme="majorHAnsi" w:cs="Arial"/>
          <w:sz w:val="22"/>
          <w:szCs w:val="22"/>
          <w:lang w:eastAsia="pl-PL"/>
        </w:rPr>
        <w:t xml:space="preserve">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552519C9"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wymiarów wynosi ………………</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7CDCD3F4"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E30C61">
        <w:rPr>
          <w:rFonts w:asciiTheme="majorHAnsi" w:eastAsia="Calibri" w:hAnsiTheme="majorHAnsi" w:cs="Arial"/>
          <w:sz w:val="22"/>
          <w:szCs w:val="22"/>
        </w:rPr>
        <w:t>siedziby Leśnictwa</w:t>
      </w:r>
      <w:r w:rsidRPr="00E833AC">
        <w:rPr>
          <w:rFonts w:asciiTheme="majorHAnsi" w:eastAsia="Calibri" w:hAnsiTheme="majorHAnsi" w:cs="Arial"/>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745A710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dostarczenie materiałów na powierzchnię na odległość maksymalną</w:t>
      </w:r>
      <w:r w:rsidR="00E30C61">
        <w:rPr>
          <w:rFonts w:asciiTheme="majorHAnsi" w:eastAsia="Calibri" w:hAnsiTheme="majorHAnsi" w:cs="Arial"/>
          <w:bCs/>
          <w:sz w:val="22"/>
          <w:szCs w:val="22"/>
        </w:rPr>
        <w:t xml:space="preserve"> 20</w:t>
      </w:r>
      <w:r w:rsidRPr="00E833AC">
        <w:rPr>
          <w:rFonts w:asciiTheme="majorHAnsi" w:eastAsia="Calibri" w:hAnsiTheme="majorHAnsi" w:cs="Arial"/>
          <w:bCs/>
          <w:sz w:val="22"/>
          <w:szCs w:val="22"/>
        </w:rPr>
        <w:t xml:space="preserve"> km</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7D52422B" w:rsidR="00237FE6" w:rsidRPr="00E833AC" w:rsidRDefault="00237FE6" w:rsidP="00E30C61">
      <w:pPr>
        <w:pStyle w:val="Akapitzlist"/>
        <w:numPr>
          <w:ilvl w:val="0"/>
          <w:numId w:val="76"/>
        </w:numPr>
        <w:spacing w:before="120" w:after="120"/>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sidR="00E30C61">
        <w:rPr>
          <w:rFonts w:asciiTheme="majorHAnsi" w:eastAsia="Calibri" w:hAnsiTheme="majorHAnsi" w:cs="Arial"/>
          <w:bCs/>
          <w:sz w:val="22"/>
          <w:szCs w:val="22"/>
        </w:rPr>
        <w:t>Leśnictwa.</w:t>
      </w:r>
      <w:r w:rsidRPr="00E833AC">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0400A58C"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E30C61">
        <w:rPr>
          <w:rFonts w:asciiTheme="majorHAnsi" w:eastAsia="Calibri" w:hAnsiTheme="majorHAnsi" w:cs="Arial"/>
          <w:bCs/>
          <w:iCs/>
          <w:sz w:val="22"/>
          <w:szCs w:val="22"/>
          <w:lang w:eastAsia="pl-PL"/>
        </w:rPr>
        <w:t>6</w:t>
      </w:r>
      <w:r w:rsidR="006B6438">
        <w:rPr>
          <w:rFonts w:asciiTheme="majorHAnsi" w:eastAsia="Calibri" w:hAnsiTheme="majorHAnsi" w:cs="Arial"/>
          <w:bCs/>
          <w:iCs/>
          <w:sz w:val="22"/>
          <w:szCs w:val="22"/>
          <w:lang w:eastAsia="pl-PL"/>
        </w:rPr>
        <w:t xml:space="preserve"> </w:t>
      </w:r>
      <w:r w:rsidR="00E30C61">
        <w:rPr>
          <w:rFonts w:asciiTheme="majorHAnsi" w:eastAsia="Calibri" w:hAnsiTheme="majorHAnsi" w:cs="Arial"/>
          <w:bCs/>
          <w:iCs/>
          <w:sz w:val="22"/>
          <w:szCs w:val="22"/>
          <w:lang w:eastAsia="pl-PL"/>
        </w:rPr>
        <w:t>szt./słupek</w:t>
      </w:r>
      <w:r w:rsidRPr="00E833AC">
        <w:rPr>
          <w:rFonts w:asciiTheme="majorHAnsi" w:eastAsia="Calibri" w:hAnsiTheme="majorHAnsi" w:cs="Arial"/>
          <w:bCs/>
          <w:iCs/>
          <w:sz w:val="22"/>
          <w:szCs w:val="22"/>
          <w:lang w:eastAsia="pl-PL"/>
        </w:rPr>
        <w:t xml:space="preserve"> i gwoździe ocynkowane </w:t>
      </w:r>
      <w:r w:rsidR="00E30C61">
        <w:rPr>
          <w:rFonts w:asciiTheme="majorHAnsi" w:eastAsia="Calibri" w:hAnsiTheme="majorHAnsi" w:cs="Arial"/>
          <w:bCs/>
          <w:iCs/>
          <w:sz w:val="22"/>
          <w:szCs w:val="22"/>
          <w:lang w:eastAsia="pl-PL"/>
        </w:rPr>
        <w:t>1 szt./podporę</w:t>
      </w:r>
      <w:r w:rsidR="006B6438">
        <w:rPr>
          <w:rFonts w:asciiTheme="majorHAnsi" w:eastAsia="Calibri" w:hAnsiTheme="majorHAnsi" w:cs="Arial"/>
          <w:bCs/>
          <w:iCs/>
          <w:sz w:val="22"/>
          <w:szCs w:val="22"/>
          <w:lang w:eastAsia="pl-PL"/>
        </w:rPr>
        <w:t>.</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68C1A57A"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powierzchnię na odległość maksymalną </w:t>
      </w:r>
      <w:r w:rsidR="006B6438">
        <w:rPr>
          <w:rFonts w:asciiTheme="majorHAnsi" w:eastAsia="Calibri" w:hAnsiTheme="majorHAnsi" w:cs="Arial"/>
          <w:sz w:val="22"/>
          <w:szCs w:val="22"/>
        </w:rPr>
        <w:t>10</w:t>
      </w:r>
      <w:r w:rsidRPr="00E833AC">
        <w:rPr>
          <w:rFonts w:asciiTheme="majorHAnsi" w:eastAsia="Calibri" w:hAnsiTheme="majorHAnsi" w:cs="Arial"/>
          <w:sz w:val="22"/>
          <w:szCs w:val="22"/>
        </w:rPr>
        <w:t xml:space="preserve">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35CB3621"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6B6438">
              <w:rPr>
                <w:rFonts w:asciiTheme="majorHAnsi" w:eastAsia="Calibri" w:hAnsiTheme="majorHAnsi" w:cs="Arial"/>
                <w:bCs/>
                <w:iCs/>
                <w:sz w:val="16"/>
                <w:szCs w:val="16"/>
                <w:lang w:eastAsia="pl-PL"/>
              </w:rPr>
              <w:t>BUDKI</w:t>
            </w:r>
            <w:r w:rsidR="00B73025" w:rsidRPr="00E833AC">
              <w:rPr>
                <w:rFonts w:asciiTheme="majorHAnsi" w:eastAsia="Calibri" w:hAnsiTheme="majorHAnsi" w:cs="Arial"/>
                <w:bCs/>
                <w:iCs/>
                <w:sz w:val="16"/>
                <w:szCs w:val="16"/>
                <w:lang w:eastAsia="pl-PL"/>
              </w:rPr>
              <w:t xml:space="preserve">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5AE22100"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w:t>
      </w:r>
      <w:r w:rsidR="006B6438">
        <w:rPr>
          <w:rFonts w:asciiTheme="majorHAnsi" w:eastAsia="Calibri" w:hAnsiTheme="majorHAnsi" w:cs="Arial"/>
          <w:sz w:val="22"/>
          <w:szCs w:val="22"/>
        </w:rPr>
        <w:t>3,5</w:t>
      </w:r>
      <w:r w:rsidR="001548F5" w:rsidRPr="00E833AC">
        <w:rPr>
          <w:rFonts w:asciiTheme="majorHAnsi" w:eastAsia="Calibri" w:hAnsiTheme="majorHAnsi" w:cs="Arial"/>
          <w:sz w:val="22"/>
          <w:szCs w:val="22"/>
        </w:rPr>
        <w:t xml:space="preserve"> m otworem wylotowym skierowanym na wschód lub południowy wschód za pomocą </w:t>
      </w:r>
      <w:r w:rsidR="006B6438">
        <w:rPr>
          <w:rFonts w:asciiTheme="majorHAnsi" w:eastAsia="Calibri" w:hAnsiTheme="majorHAnsi" w:cs="Arial"/>
          <w:sz w:val="22"/>
          <w:szCs w:val="22"/>
        </w:rPr>
        <w:t>2 gwoździe</w:t>
      </w:r>
      <w:r w:rsidR="001548F5" w:rsidRPr="00E833AC">
        <w:rPr>
          <w:rFonts w:asciiTheme="majorHAnsi" w:eastAsia="Calibri" w:hAnsiTheme="majorHAnsi" w:cs="Arial"/>
          <w:sz w:val="22"/>
          <w:szCs w:val="22"/>
        </w:rPr>
        <w:t>.</w:t>
      </w:r>
    </w:p>
    <w:p w14:paraId="25B2F263" w14:textId="54FCDD1E"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 xml:space="preserve">za pomocą </w:t>
      </w:r>
      <w:r w:rsidR="006B6438">
        <w:rPr>
          <w:rFonts w:asciiTheme="majorHAnsi" w:eastAsia="Calibri" w:hAnsiTheme="majorHAnsi" w:cs="Arial"/>
          <w:sz w:val="22"/>
          <w:szCs w:val="22"/>
        </w:rPr>
        <w:t>2 gwoździ</w:t>
      </w:r>
      <w:r w:rsidR="00237FE6" w:rsidRPr="00E833AC">
        <w:rPr>
          <w:rFonts w:asciiTheme="majorHAnsi" w:eastAsia="Calibri" w:hAnsiTheme="majorHAnsi" w:cs="Arial"/>
          <w:sz w:val="22"/>
          <w:szCs w:val="22"/>
        </w:rPr>
        <w:t>.</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36ED1DA"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6B6438">
        <w:rPr>
          <w:rFonts w:asciiTheme="majorHAnsi" w:eastAsia="Calibri" w:hAnsiTheme="majorHAnsi" w:cs="Arial"/>
          <w:bCs/>
          <w:iCs/>
          <w:sz w:val="22"/>
          <w:szCs w:val="22"/>
        </w:rPr>
        <w:t>i schronów dla nietoperzy</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23AE8E9D"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6B6438">
        <w:rPr>
          <w:rFonts w:asciiTheme="majorHAnsi" w:eastAsia="Calibri" w:hAnsiTheme="majorHAnsi" w:cs="Arial"/>
          <w:sz w:val="22"/>
          <w:szCs w:val="22"/>
        </w:rPr>
        <w:t xml:space="preserve"> </w:t>
      </w:r>
      <w:r w:rsidRPr="00E833AC">
        <w:rPr>
          <w:rFonts w:asciiTheme="majorHAnsi" w:eastAsia="Calibri" w:hAnsiTheme="majorHAnsi" w:cs="Arial"/>
          <w:sz w:val="22"/>
          <w:szCs w:val="22"/>
        </w:rPr>
        <w:t>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lastRenderedPageBreak/>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bookmarkStart w:id="4" w:name="_Hlk86139027"/>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bookmarkEnd w:id="4"/>
      <w:r w:rsidRPr="00E833AC">
        <w:rPr>
          <w:rFonts w:asciiTheme="majorHAnsi" w:eastAsia="Calibri" w:hAnsiTheme="majorHAnsi" w:cs="Arial"/>
          <w:bCs/>
          <w:iCs/>
          <w:sz w:val="22"/>
          <w:szCs w:val="22"/>
        </w:rPr>
        <w:t>.</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496B3AF4"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r w:rsidR="006B6438">
        <w:rPr>
          <w:rFonts w:asciiTheme="majorHAnsi" w:eastAsia="Calibri" w:hAnsiTheme="majorHAnsi" w:cs="Arial"/>
          <w:bCs/>
          <w:sz w:val="22"/>
          <w:szCs w:val="22"/>
          <w:lang w:eastAsia="pl-PL"/>
        </w:rPr>
        <w:t>.</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32B66775"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6B6438">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miejsce zwrotu opakowań po środku chemicznym – km </w:t>
      </w:r>
      <w:r w:rsidR="006B6438">
        <w:rPr>
          <w:rFonts w:asciiTheme="majorHAnsi" w:eastAsia="Calibri" w:hAnsiTheme="majorHAnsi" w:cs="Arial"/>
          <w:sz w:val="22"/>
          <w:szCs w:val="22"/>
          <w:lang w:eastAsia="en-US"/>
        </w:rPr>
        <w:t>10,</w:t>
      </w:r>
      <w:r w:rsidRPr="00E833AC">
        <w:rPr>
          <w:rFonts w:asciiTheme="majorHAnsi" w:eastAsia="Calibri" w:hAnsiTheme="majorHAnsi" w:cs="Arial"/>
          <w:sz w:val="22"/>
          <w:szCs w:val="22"/>
          <w:lang w:eastAsia="en-US"/>
        </w:rPr>
        <w:t xml:space="preserve">  punkt poboru wody – km </w:t>
      </w:r>
      <w:r w:rsidR="006B6438">
        <w:rPr>
          <w:rFonts w:asciiTheme="majorHAnsi" w:eastAsia="Calibri" w:hAnsiTheme="majorHAnsi" w:cs="Arial"/>
          <w:sz w:val="22"/>
          <w:szCs w:val="22"/>
          <w:lang w:eastAsia="en-US"/>
        </w:rPr>
        <w:t>10.</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96C625C"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Odległość dowozu materiałów na miejsce wykonania ogrodzenia – nie więcej niż </w:t>
      </w:r>
      <w:r w:rsidR="006B6438">
        <w:rPr>
          <w:rFonts w:asciiTheme="majorHAnsi" w:eastAsia="Calibri" w:hAnsiTheme="majorHAnsi" w:cs="Arial"/>
          <w:sz w:val="22"/>
          <w:szCs w:val="22"/>
        </w:rPr>
        <w:t>20</w:t>
      </w:r>
      <w:r w:rsidRPr="00E833AC">
        <w:rPr>
          <w:rFonts w:asciiTheme="majorHAnsi" w:eastAsia="Calibri" w:hAnsiTheme="majorHAnsi" w:cs="Arial"/>
          <w:sz w:val="22"/>
          <w:szCs w:val="22"/>
        </w:rPr>
        <w:t xml:space="preserve">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551ACBB6"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w:t>
      </w:r>
      <w:r w:rsidR="006B6438">
        <w:rPr>
          <w:rFonts w:asciiTheme="majorHAnsi" w:eastAsia="Calibri" w:hAnsiTheme="majorHAnsi" w:cs="Arial"/>
          <w:sz w:val="22"/>
          <w:szCs w:val="22"/>
        </w:rPr>
        <w:t>20</w:t>
      </w:r>
      <w:r w:rsidRPr="00E833AC">
        <w:rPr>
          <w:rFonts w:asciiTheme="majorHAnsi" w:eastAsia="Calibri" w:hAnsiTheme="majorHAnsi" w:cs="Arial"/>
          <w:sz w:val="22"/>
          <w:szCs w:val="22"/>
        </w:rPr>
        <w:t xml:space="preserve">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0C4263C2"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w:t>
      </w:r>
      <w:r w:rsidR="006B6438">
        <w:rPr>
          <w:rFonts w:asciiTheme="majorHAnsi" w:eastAsia="Calibri" w:hAnsiTheme="majorHAnsi" w:cs="Arial"/>
          <w:sz w:val="22"/>
          <w:szCs w:val="22"/>
          <w:lang w:eastAsia="en-US"/>
        </w:rPr>
        <w:t xml:space="preserve">20 </w:t>
      </w:r>
      <w:r w:rsidRPr="00E833AC">
        <w:rPr>
          <w:rFonts w:asciiTheme="majorHAnsi" w:eastAsia="Calibri" w:hAnsiTheme="majorHAnsi" w:cs="Arial"/>
          <w:sz w:val="22"/>
          <w:szCs w:val="22"/>
          <w:lang w:eastAsia="en-US"/>
        </w:rPr>
        <w:t xml:space="preserve">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43C23492"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w:t>
      </w:r>
      <w:r w:rsidR="006B6438">
        <w:rPr>
          <w:rFonts w:asciiTheme="majorHAnsi" w:eastAsia="Calibri" w:hAnsiTheme="majorHAnsi" w:cs="Arial"/>
          <w:bCs/>
          <w:sz w:val="22"/>
          <w:szCs w:val="22"/>
          <w:lang w:eastAsia="pl-PL"/>
        </w:rPr>
        <w:t>słupków</w:t>
      </w:r>
      <w:r w:rsidR="00CF625E">
        <w:rPr>
          <w:rFonts w:asciiTheme="majorHAnsi" w:eastAsia="Calibri" w:hAnsiTheme="majorHAnsi" w:cs="Arial"/>
          <w:bCs/>
          <w:sz w:val="22"/>
          <w:szCs w:val="22"/>
          <w:lang w:eastAsia="pl-PL"/>
        </w:rPr>
        <w:t xml:space="preserve"> i siatki</w:t>
      </w:r>
      <w:r w:rsidR="006B6438">
        <w:rPr>
          <w:rFonts w:asciiTheme="majorHAnsi" w:eastAsia="Calibri" w:hAnsiTheme="majorHAnsi" w:cs="Arial"/>
          <w:bCs/>
          <w:sz w:val="22"/>
          <w:szCs w:val="22"/>
          <w:lang w:eastAsia="pl-PL"/>
        </w:rPr>
        <w:t xml:space="preserve"> </w:t>
      </w:r>
      <w:r w:rsidRPr="00E833AC">
        <w:rPr>
          <w:rFonts w:asciiTheme="majorHAnsi" w:eastAsia="Calibri" w:hAnsiTheme="majorHAnsi" w:cs="Arial"/>
          <w:bCs/>
          <w:sz w:val="22"/>
          <w:szCs w:val="22"/>
          <w:lang w:eastAsia="pl-PL"/>
        </w:rPr>
        <w:t xml:space="preserve">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7AC2278B"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00CF625E">
        <w:rPr>
          <w:rFonts w:asciiTheme="majorHAnsi" w:eastAsia="Calibri" w:hAnsiTheme="majorHAnsi" w:cs="Arial"/>
          <w:bCs/>
          <w:sz w:val="22"/>
          <w:szCs w:val="22"/>
          <w:lang w:eastAsia="pl-PL"/>
        </w:rPr>
        <w:t>skobli ocynkowanych i gwoździ ocynkowanych</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619083E0"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00303D12">
        <w:rPr>
          <w:rFonts w:asciiTheme="majorHAnsi" w:eastAsia="Verdana" w:hAnsiTheme="majorHAnsi" w:cs="Verdana"/>
          <w:kern w:val="1"/>
          <w:sz w:val="22"/>
          <w:szCs w:val="22"/>
          <w:lang w:eastAsia="zh-CN" w:bidi="hi-IN"/>
        </w:rPr>
        <w:t xml:space="preserve"> 5</w:t>
      </w:r>
      <w:r w:rsidRPr="00E833AC">
        <w:rPr>
          <w:rFonts w:asciiTheme="majorHAnsi" w:eastAsia="Verdana" w:hAnsiTheme="majorHAnsi" w:cs="Verdana"/>
          <w:kern w:val="1"/>
          <w:sz w:val="22"/>
          <w:szCs w:val="22"/>
          <w:lang w:eastAsia="zh-CN" w:bidi="hi-IN"/>
        </w:rPr>
        <w:t xml:space="preserve">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77BC989E"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w:t>
      </w:r>
      <w:r w:rsidR="00303D12">
        <w:rPr>
          <w:rFonts w:asciiTheme="majorHAnsi" w:eastAsia="Verdana" w:hAnsiTheme="majorHAnsi" w:cs="Verdana"/>
          <w:kern w:val="1"/>
          <w:sz w:val="22"/>
          <w:szCs w:val="22"/>
          <w:lang w:eastAsia="zh-CN" w:bidi="hi-IN"/>
        </w:rPr>
        <w:t>i 5</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w:t>
      </w:r>
      <w:r w:rsidR="001A3CDA" w:rsidRPr="00E833AC">
        <w:rPr>
          <w:rFonts w:asciiTheme="majorHAnsi" w:eastAsia="Verdana" w:hAnsiTheme="majorHAnsi" w:cs="Verdana"/>
          <w:kern w:val="1"/>
          <w:sz w:val="22"/>
          <w:szCs w:val="22"/>
          <w:lang w:eastAsia="zh-CN" w:bidi="hi-IN"/>
        </w:rPr>
        <w:lastRenderedPageBreak/>
        <w:t>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3785AB2B"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00303D12">
        <w:rPr>
          <w:rFonts w:asciiTheme="majorHAnsi" w:hAnsiTheme="majorHAnsi"/>
          <w:lang w:eastAsia="zh-CN" w:bidi="hi-IN"/>
        </w:rPr>
        <w:t>siedziby Nadleśnictwa.</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6D8AF54E"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303D12">
        <w:rPr>
          <w:rFonts w:asciiTheme="majorHAnsi" w:eastAsia="Verdana" w:hAnsiTheme="majorHAnsi" w:cs="Verdana"/>
          <w:kern w:val="1"/>
          <w:sz w:val="22"/>
          <w:szCs w:val="22"/>
          <w:lang w:eastAsia="zh-CN" w:bidi="hi-IN"/>
        </w:rPr>
        <w:t>5</w:t>
      </w:r>
      <w:r w:rsidRPr="00E833AC">
        <w:rPr>
          <w:rFonts w:asciiTheme="majorHAnsi" w:eastAsia="Verdana" w:hAnsiTheme="majorHAnsi" w:cs="Verdana"/>
          <w:kern w:val="1"/>
          <w:sz w:val="22"/>
          <w:szCs w:val="22"/>
          <w:lang w:eastAsia="zh-CN" w:bidi="hi-IN"/>
        </w:rPr>
        <w:t xml:space="preserve">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6ED26B6A"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wysokość wywyższenia </w:t>
      </w:r>
      <w:r w:rsidR="00303D12">
        <w:rPr>
          <w:rFonts w:asciiTheme="majorHAnsi" w:eastAsia="Verdana" w:hAnsiTheme="majorHAnsi" w:cs="Verdana"/>
          <w:kern w:val="1"/>
          <w:sz w:val="22"/>
          <w:szCs w:val="22"/>
          <w:lang w:eastAsia="zh-CN" w:bidi="hi-IN"/>
        </w:rPr>
        <w:t>300</w:t>
      </w:r>
      <w:r w:rsidRPr="00E833AC">
        <w:rPr>
          <w:rFonts w:asciiTheme="majorHAnsi" w:eastAsia="Verdana" w:hAnsiTheme="majorHAnsi" w:cs="Verdana"/>
          <w:kern w:val="1"/>
          <w:sz w:val="22"/>
          <w:szCs w:val="22"/>
          <w:lang w:eastAsia="zh-CN" w:bidi="hi-IN"/>
        </w:rPr>
        <w:t xml:space="preserve">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w:t>
      </w:r>
      <w:r w:rsidR="00303D12">
        <w:rPr>
          <w:rFonts w:asciiTheme="majorHAnsi" w:eastAsia="Verdana" w:hAnsiTheme="majorHAnsi" w:cs="Verdana"/>
          <w:kern w:val="1"/>
          <w:sz w:val="22"/>
          <w:szCs w:val="22"/>
          <w:lang w:eastAsia="zh-CN" w:bidi="hi-IN"/>
        </w:rPr>
        <w:t>1100</w:t>
      </w:r>
      <w:r w:rsidRPr="00E833AC">
        <w:rPr>
          <w:rFonts w:asciiTheme="majorHAnsi" w:eastAsia="Verdana" w:hAnsiTheme="majorHAnsi" w:cs="Verdana"/>
          <w:kern w:val="1"/>
          <w:sz w:val="22"/>
          <w:szCs w:val="22"/>
          <w:lang w:eastAsia="zh-CN" w:bidi="hi-IN"/>
        </w:rPr>
        <w:t xml:space="preserve">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0F96E91D"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w:t>
      </w:r>
      <w:r w:rsidR="00303D12">
        <w:rPr>
          <w:rFonts w:asciiTheme="majorHAnsi" w:eastAsia="Verdana" w:hAnsiTheme="majorHAnsi" w:cs="Verdana"/>
          <w:kern w:val="1"/>
          <w:sz w:val="22"/>
          <w:szCs w:val="22"/>
          <w:lang w:eastAsia="zh-CN" w:bidi="hi-IN"/>
        </w:rPr>
        <w:t xml:space="preserve"> trociny, kora.</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AAC0A7B"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r w:rsidR="00303D12">
        <w:rPr>
          <w:rFonts w:asciiTheme="majorHAnsi" w:eastAsia="Calibri" w:hAnsiTheme="majorHAnsi"/>
          <w:sz w:val="22"/>
          <w:szCs w:val="22"/>
          <w:lang w:eastAsia="en-US"/>
        </w:rPr>
        <w:t>liściastych</w:t>
      </w:r>
      <w:r w:rsidRPr="00E833AC">
        <w:rPr>
          <w:rFonts w:asciiTheme="majorHAnsi" w:eastAsia="Calibri" w:hAnsiTheme="majorHAnsi"/>
          <w:sz w:val="22"/>
          <w:szCs w:val="22"/>
          <w:lang w:eastAsia="en-US"/>
        </w:rPr>
        <w:t xml:space="preserve">, w odległości </w:t>
      </w:r>
      <w:r w:rsidR="00303D12">
        <w:rPr>
          <w:rFonts w:asciiTheme="majorHAnsi" w:eastAsia="Calibri" w:hAnsiTheme="majorHAnsi"/>
          <w:sz w:val="22"/>
          <w:szCs w:val="22"/>
          <w:lang w:eastAsia="en-US"/>
        </w:rPr>
        <w:t>10</w:t>
      </w:r>
      <w:r w:rsidRPr="00E833AC">
        <w:rPr>
          <w:rFonts w:asciiTheme="majorHAnsi" w:eastAsia="Calibri" w:hAnsiTheme="majorHAnsi"/>
          <w:sz w:val="22"/>
          <w:szCs w:val="22"/>
          <w:lang w:eastAsia="en-US"/>
        </w:rPr>
        <w:t xml:space="preserve">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lastRenderedPageBreak/>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3130E29F"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303D12">
        <w:rPr>
          <w:rFonts w:asciiTheme="majorHAnsi" w:eastAsia="Bitstream Vera Sans" w:hAnsiTheme="majorHAnsi" w:cs="Verdana"/>
          <w:kern w:val="1"/>
          <w:sz w:val="22"/>
          <w:szCs w:val="22"/>
          <w:lang w:eastAsia="zh-CN" w:bidi="hi-IN"/>
        </w:rPr>
        <w:t>chłodni na terenie szkółki leśnej</w:t>
      </w:r>
      <w:r w:rsidRPr="00E833AC">
        <w:rPr>
          <w:rFonts w:asciiTheme="majorHAnsi" w:eastAsia="Bitstream Vera Sans" w:hAnsiTheme="majorHAnsi" w:cs="Verdana"/>
          <w:kern w:val="1"/>
          <w:sz w:val="22"/>
          <w:szCs w:val="22"/>
          <w:lang w:eastAsia="zh-CN" w:bidi="hi-IN"/>
        </w:rPr>
        <w:t xml:space="preserve">, </w:t>
      </w:r>
    </w:p>
    <w:p w14:paraId="0DABD9AF" w14:textId="261E9E20"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303D12">
        <w:rPr>
          <w:rFonts w:asciiTheme="majorHAnsi" w:eastAsia="Bitstream Vera Sans" w:hAnsiTheme="majorHAnsi" w:cs="Verdana"/>
          <w:kern w:val="1"/>
          <w:sz w:val="22"/>
          <w:szCs w:val="22"/>
          <w:lang w:eastAsia="zh-CN" w:bidi="hi-IN"/>
        </w:rPr>
        <w:t>5</w:t>
      </w:r>
      <w:r w:rsidRPr="00E833AC">
        <w:rPr>
          <w:rFonts w:asciiTheme="majorHAnsi" w:eastAsia="Bitstream Vera Sans" w:hAnsiTheme="majorHAnsi" w:cs="Verdana"/>
          <w:kern w:val="1"/>
          <w:sz w:val="22"/>
          <w:szCs w:val="22"/>
          <w:lang w:eastAsia="zh-CN" w:bidi="hi-IN"/>
        </w:rPr>
        <w:t xml:space="preserve">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 xml:space="preserve">wielolatek drzew i krzewów </w:t>
            </w:r>
            <w:r w:rsidRPr="00E833AC">
              <w:rPr>
                <w:rFonts w:asciiTheme="majorHAnsi" w:hAnsiTheme="majorHAnsi" w:cs="Arial"/>
                <w:color w:val="000000"/>
                <w:sz w:val="22"/>
                <w:szCs w:val="22"/>
              </w:rPr>
              <w:lastRenderedPageBreak/>
              <w:t>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lastRenderedPageBreak/>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4D3EBD71"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303D12">
        <w:rPr>
          <w:rFonts w:asciiTheme="majorHAnsi" w:hAnsiTheme="majorHAnsi" w:cs="ArialMT"/>
          <w:sz w:val="22"/>
          <w:szCs w:val="22"/>
        </w:rPr>
        <w:t>5</w:t>
      </w:r>
      <w:r w:rsidRPr="00E833AC">
        <w:rPr>
          <w:rFonts w:asciiTheme="majorHAnsi" w:hAnsiTheme="majorHAnsi" w:cs="ArialMT"/>
          <w:sz w:val="22"/>
          <w:szCs w:val="22"/>
        </w:rPr>
        <w:t xml:space="preserve">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68101E3B"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303D12">
        <w:rPr>
          <w:rFonts w:asciiTheme="majorHAnsi" w:hAnsiTheme="majorHAnsi" w:cs="ArialMT"/>
          <w:sz w:val="22"/>
          <w:szCs w:val="22"/>
        </w:rPr>
        <w:t>5</w:t>
      </w:r>
      <w:r w:rsidRPr="00E833AC">
        <w:rPr>
          <w:rFonts w:asciiTheme="majorHAnsi" w:hAnsiTheme="majorHAnsi" w:cs="ArialMT"/>
          <w:sz w:val="22"/>
          <w:szCs w:val="22"/>
        </w:rPr>
        <w:t xml:space="preserve">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8"/>
        <w:gridCol w:w="3890"/>
        <w:gridCol w:w="1344"/>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64D8462"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szyszki należy zbierać do worków i dostarczyć do </w:t>
      </w:r>
      <w:r w:rsidR="00303D12">
        <w:rPr>
          <w:rFonts w:asciiTheme="majorHAnsi" w:eastAsia="Verdana" w:hAnsiTheme="majorHAnsi" w:cs="Verdana"/>
          <w:kern w:val="1"/>
          <w:sz w:val="22"/>
          <w:szCs w:val="22"/>
          <w:lang w:eastAsia="zh-CN" w:bidi="hi-IN"/>
        </w:rPr>
        <w:t>siedziby Nadleśnictwa</w:t>
      </w:r>
      <w:r w:rsidRPr="00E833AC">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0DA369C5"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303D12">
        <w:rPr>
          <w:rFonts w:asciiTheme="majorHAnsi" w:eastAsia="Verdana" w:hAnsiTheme="majorHAnsi" w:cs="Verdana"/>
          <w:kern w:val="1"/>
          <w:sz w:val="22"/>
          <w:szCs w:val="22"/>
          <w:lang w:eastAsia="zh-CN" w:bidi="hi-IN"/>
        </w:rPr>
        <w:t>3.1</w:t>
      </w:r>
      <w:r w:rsidR="007F63A3" w:rsidRPr="00E833AC">
        <w:rPr>
          <w:rFonts w:asciiTheme="majorHAnsi" w:eastAsia="Verdana" w:hAnsiTheme="majorHAnsi" w:cs="Verdana"/>
          <w:kern w:val="1"/>
          <w:sz w:val="22"/>
          <w:szCs w:val="22"/>
          <w:lang w:eastAsia="zh-CN" w:bidi="hi-IN"/>
        </w:rPr>
        <w:t xml:space="preserve">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62DF66FF"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do </w:t>
      </w:r>
      <w:r w:rsidR="00303D12">
        <w:rPr>
          <w:rFonts w:asciiTheme="majorHAnsi" w:eastAsia="Verdana" w:hAnsiTheme="majorHAnsi" w:cs="Verdana"/>
          <w:kern w:val="1"/>
          <w:sz w:val="22"/>
          <w:szCs w:val="22"/>
          <w:lang w:eastAsia="zh-CN" w:bidi="hi-IN"/>
        </w:rPr>
        <w:t>siedziby Nadleśnictwa</w:t>
      </w:r>
      <w:r w:rsidRPr="00E833AC">
        <w:rPr>
          <w:rFonts w:asciiTheme="majorHAnsi" w:eastAsia="Verdana" w:hAnsiTheme="majorHAnsi" w:cs="Verdana"/>
          <w:kern w:val="1"/>
          <w:sz w:val="22"/>
          <w:szCs w:val="22"/>
          <w:lang w:eastAsia="zh-CN" w:bidi="hi-IN"/>
        </w:rPr>
        <w:t xml:space="preserve"> .</w:t>
      </w:r>
    </w:p>
    <w:p w14:paraId="57794EA7" w14:textId="144DDA0A"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303D12">
        <w:rPr>
          <w:rFonts w:asciiTheme="majorHAnsi" w:eastAsia="Verdana" w:hAnsiTheme="majorHAnsi" w:cs="Verdana"/>
          <w:kern w:val="1"/>
          <w:sz w:val="22"/>
          <w:szCs w:val="22"/>
          <w:lang w:eastAsia="zh-CN" w:bidi="hi-IN"/>
        </w:rPr>
        <w:t>3.1</w:t>
      </w:r>
      <w:r w:rsidR="007F63A3" w:rsidRPr="00E833AC">
        <w:rPr>
          <w:rFonts w:asciiTheme="majorHAnsi" w:eastAsia="Verdana" w:hAnsiTheme="majorHAnsi" w:cs="Verdana"/>
          <w:kern w:val="1"/>
          <w:sz w:val="22"/>
          <w:szCs w:val="22"/>
          <w:lang w:eastAsia="zh-CN" w:bidi="hi-IN"/>
        </w:rPr>
        <w:t xml:space="preserve">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6E2CA49"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w:t>
      </w:r>
      <w:r w:rsidR="00303D12">
        <w:rPr>
          <w:rFonts w:asciiTheme="majorHAnsi" w:eastAsia="Verdana" w:hAnsiTheme="majorHAnsi" w:cs="Verdana"/>
          <w:kern w:val="1"/>
          <w:sz w:val="22"/>
          <w:szCs w:val="22"/>
          <w:lang w:eastAsia="zh-CN" w:bidi="hi-IN"/>
        </w:rPr>
        <w:t>3.1</w:t>
      </w:r>
      <w:r w:rsidRPr="00E833AC">
        <w:rPr>
          <w:rFonts w:asciiTheme="majorHAnsi" w:eastAsia="Verdana" w:hAnsiTheme="majorHAnsi" w:cs="Verdana"/>
          <w:kern w:val="1"/>
          <w:sz w:val="22"/>
          <w:szCs w:val="22"/>
          <w:lang w:eastAsia="zh-CN" w:bidi="hi-IN"/>
        </w:rPr>
        <w:t xml:space="preserve">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0704C" w14:textId="77777777" w:rsidR="00497EED" w:rsidRDefault="00497EED" w:rsidP="00837D05">
      <w:r>
        <w:separator/>
      </w:r>
    </w:p>
  </w:endnote>
  <w:endnote w:type="continuationSeparator" w:id="0">
    <w:p w14:paraId="714FEA37" w14:textId="77777777" w:rsidR="00497EED" w:rsidRDefault="00497EED"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B67224" w:rsidRDefault="00B67224">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DB0B78" w:rsidRPr="00DB0B78">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5ABF93C4" w14:textId="77777777" w:rsidR="00B67224" w:rsidRDefault="00B6722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32507" w14:textId="77777777" w:rsidR="00497EED" w:rsidRDefault="00497EED" w:rsidP="00837D05">
      <w:r>
        <w:separator/>
      </w:r>
    </w:p>
  </w:footnote>
  <w:footnote w:type="continuationSeparator" w:id="0">
    <w:p w14:paraId="0B0F269F" w14:textId="77777777" w:rsidR="00497EED" w:rsidRDefault="00497EED" w:rsidP="00837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10A9"/>
    <w:rsid w:val="0005287D"/>
    <w:rsid w:val="0005454D"/>
    <w:rsid w:val="000671E4"/>
    <w:rsid w:val="000734CE"/>
    <w:rsid w:val="00075CF0"/>
    <w:rsid w:val="000821EE"/>
    <w:rsid w:val="00083612"/>
    <w:rsid w:val="000849B7"/>
    <w:rsid w:val="00090F31"/>
    <w:rsid w:val="00091364"/>
    <w:rsid w:val="00092FFA"/>
    <w:rsid w:val="000949A3"/>
    <w:rsid w:val="00094ABB"/>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D4"/>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2EAE"/>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46944"/>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2458"/>
    <w:rsid w:val="00303D12"/>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679FF"/>
    <w:rsid w:val="00371A70"/>
    <w:rsid w:val="00383FEE"/>
    <w:rsid w:val="003A2DF5"/>
    <w:rsid w:val="003A71A7"/>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97EED"/>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0DF1"/>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6438"/>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6516E"/>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465EA"/>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1117E"/>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67224"/>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08B2"/>
    <w:rsid w:val="00BF2AC3"/>
    <w:rsid w:val="00BF3FAF"/>
    <w:rsid w:val="00BF4FA7"/>
    <w:rsid w:val="00BF5998"/>
    <w:rsid w:val="00BF760C"/>
    <w:rsid w:val="00C01E1E"/>
    <w:rsid w:val="00C022E1"/>
    <w:rsid w:val="00C023C9"/>
    <w:rsid w:val="00C07E0A"/>
    <w:rsid w:val="00C1085B"/>
    <w:rsid w:val="00C10B77"/>
    <w:rsid w:val="00C11138"/>
    <w:rsid w:val="00C11453"/>
    <w:rsid w:val="00C11715"/>
    <w:rsid w:val="00C11A2B"/>
    <w:rsid w:val="00C11C22"/>
    <w:rsid w:val="00C163F9"/>
    <w:rsid w:val="00C174E4"/>
    <w:rsid w:val="00C279A5"/>
    <w:rsid w:val="00C3462C"/>
    <w:rsid w:val="00C4064B"/>
    <w:rsid w:val="00C42F03"/>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5D0B"/>
    <w:rsid w:val="00CA63CE"/>
    <w:rsid w:val="00CB2374"/>
    <w:rsid w:val="00CB6F2D"/>
    <w:rsid w:val="00CC0AD3"/>
    <w:rsid w:val="00CC1A25"/>
    <w:rsid w:val="00CC3719"/>
    <w:rsid w:val="00CD3C8D"/>
    <w:rsid w:val="00CD3F00"/>
    <w:rsid w:val="00CD55E9"/>
    <w:rsid w:val="00CD6222"/>
    <w:rsid w:val="00CE2C6D"/>
    <w:rsid w:val="00CE38CA"/>
    <w:rsid w:val="00CE5110"/>
    <w:rsid w:val="00CE6B1B"/>
    <w:rsid w:val="00CE6FC7"/>
    <w:rsid w:val="00CE7EED"/>
    <w:rsid w:val="00CF225D"/>
    <w:rsid w:val="00CF2D49"/>
    <w:rsid w:val="00CF40FC"/>
    <w:rsid w:val="00CF625E"/>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4D7"/>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0B78"/>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0C61"/>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0A5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AC514-B47F-4C4D-A2A7-747F0295D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142</Pages>
  <Words>35476</Words>
  <Characters>212860</Characters>
  <Application>Microsoft Office Word</Application>
  <DocSecurity>4</DocSecurity>
  <Lines>1773</Lines>
  <Paragraphs>495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Zbigniew Wala Nadleśnictwo Kutno</cp:lastModifiedBy>
  <cp:revision>2</cp:revision>
  <cp:lastPrinted>2021-10-04T07:22:00Z</cp:lastPrinted>
  <dcterms:created xsi:type="dcterms:W3CDTF">2021-10-28T09:13:00Z</dcterms:created>
  <dcterms:modified xsi:type="dcterms:W3CDTF">2021-10-28T09:13:00Z</dcterms:modified>
</cp:coreProperties>
</file>